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8" w:rsidRDefault="00464A81">
      <w:pPr>
        <w:rPr>
          <w:b/>
        </w:rPr>
      </w:pPr>
      <w:bookmarkStart w:id="0" w:name="_GoBack"/>
      <w:bookmarkEnd w:id="0"/>
      <w:r>
        <w:t xml:space="preserve">                                             </w:t>
      </w:r>
      <w:r w:rsidRPr="00464A81">
        <w:rPr>
          <w:b/>
        </w:rPr>
        <w:t>LA MATERIA Y SUS CAMBIOS</w:t>
      </w:r>
    </w:p>
    <w:p w:rsidR="00464A81" w:rsidRDefault="00464A81">
      <w:pPr>
        <w:rPr>
          <w:b/>
        </w:rPr>
      </w:pPr>
      <w:r>
        <w:rPr>
          <w:b/>
        </w:rPr>
        <w:t xml:space="preserve">                                                             SÉPTIMO BÁSICO</w:t>
      </w:r>
    </w:p>
    <w:p w:rsidR="00464A81" w:rsidRDefault="00464A81">
      <w:proofErr w:type="gramStart"/>
      <w:r>
        <w:t>Objetivo :</w:t>
      </w:r>
      <w:proofErr w:type="gramEnd"/>
      <w:r>
        <w:t xml:space="preserve"> Explicar la clasificación de la materia en sustancias puras y mezclas .</w:t>
      </w:r>
    </w:p>
    <w:p w:rsidR="00464A81" w:rsidRPr="00464A81" w:rsidRDefault="00464A81">
      <w:r>
        <w:t>Los estudiantes deben trabajar en su texto de CIENCIAS NATURALES en las páginas 8 a la 11 desarrollar todas las actividades que se plantean.</w:t>
      </w:r>
    </w:p>
    <w:sectPr w:rsidR="00464A81" w:rsidRPr="00464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81"/>
    <w:rsid w:val="0008626B"/>
    <w:rsid w:val="00464A81"/>
    <w:rsid w:val="00792A7B"/>
    <w:rsid w:val="007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2020-03-19T17:08:00Z</dcterms:created>
  <dcterms:modified xsi:type="dcterms:W3CDTF">2020-03-19T17:08:00Z</dcterms:modified>
</cp:coreProperties>
</file>