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AE" w:rsidRDefault="00ED0C07">
      <w:pPr>
        <w:rPr>
          <w:sz w:val="24"/>
          <w:szCs w:val="24"/>
        </w:rPr>
      </w:pPr>
      <w:r>
        <w:rPr>
          <w:noProof/>
          <w:sz w:val="24"/>
          <w:szCs w:val="24"/>
          <w:lang w:val="es-CL" w:eastAsia="es-CL"/>
        </w:rPr>
        <mc:AlternateContent>
          <mc:Choice Requires="wps">
            <w:drawing>
              <wp:anchor distT="0" distB="0" distL="114300" distR="114300" simplePos="0" relativeHeight="251658240" behindDoc="0" locked="0" layoutInCell="1" allowOverlap="1">
                <wp:simplePos x="0" y="0"/>
                <wp:positionH relativeFrom="column">
                  <wp:posOffset>3663315</wp:posOffset>
                </wp:positionH>
                <wp:positionV relativeFrom="paragraph">
                  <wp:posOffset>-452120</wp:posOffset>
                </wp:positionV>
                <wp:extent cx="2352675" cy="8001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800100"/>
                        </a:xfrm>
                        <a:prstGeom prst="rect">
                          <a:avLst/>
                        </a:prstGeom>
                        <a:solidFill>
                          <a:srgbClr val="FFFFFF"/>
                        </a:solidFill>
                        <a:ln w="9525">
                          <a:solidFill>
                            <a:srgbClr val="000000"/>
                          </a:solidFill>
                          <a:miter lim="800000"/>
                          <a:headEnd/>
                          <a:tailEnd/>
                        </a:ln>
                      </wps:spPr>
                      <wps:txbx>
                        <w:txbxContent>
                          <w:p w:rsidR="004A3D88" w:rsidRPr="004A3D88" w:rsidRDefault="004A3D88" w:rsidP="004A3D88">
                            <w:pPr>
                              <w:pStyle w:val="Sinespaciado"/>
                              <w:rPr>
                                <w:lang w:val="es-CL"/>
                              </w:rPr>
                            </w:pPr>
                            <w:r>
                              <w:rPr>
                                <w:lang w:val="es-CL"/>
                              </w:rPr>
                              <w:t xml:space="preserve">     DEPARTAMENTO   DE   CCNN.</w:t>
                            </w:r>
                            <w:r>
                              <w:t xml:space="preserve">                                                                              PROFESORA:   SRA: BERTA E. CASTRO</w:t>
                            </w:r>
                            <w:r>
                              <w:rPr>
                                <w:sz w:val="24"/>
                                <w:szCs w:val="24"/>
                              </w:rPr>
                              <w:t xml:space="preserve">                                                                                   ASIGNATURA: BIOLOGÍA.              </w:t>
                            </w:r>
                          </w:p>
                          <w:p w:rsidR="004A3D88" w:rsidRDefault="004A3D88">
                            <w:pPr>
                              <w:rPr>
                                <w:lang w:val="es-CL"/>
                              </w:rPr>
                            </w:pPr>
                          </w:p>
                          <w:p w:rsidR="004A3D88" w:rsidRPr="004A3D88" w:rsidRDefault="004A3D88">
                            <w:pPr>
                              <w:rPr>
                                <w:lang w:val="es-CL"/>
                              </w:rPr>
                            </w:pPr>
                            <w:r>
                              <w:rPr>
                                <w:lang w:val="es-C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45pt;margin-top:-35.6pt;width:185.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">
                <v:textbox>
                  <w:txbxContent>
                    <w:p w:rsidR="004A3D88" w:rsidRPr="004A3D88" w:rsidRDefault="004A3D88" w:rsidP="004A3D88">
                      <w:pPr>
                        <w:pStyle w:val="Sinespaciado"/>
                        <w:rPr>
                          <w:lang w:val="es-CL"/>
                        </w:rPr>
                      </w:pPr>
                      <w:r>
                        <w:rPr>
                          <w:lang w:val="es-CL"/>
                        </w:rPr>
                        <w:t xml:space="preserve">     DEPARTAMENTO   DE   CCNN.</w:t>
                      </w:r>
                      <w:r>
                        <w:t xml:space="preserve">                                                                              PROFESORA:   SRA: BERTA E. CASTRO</w:t>
                      </w:r>
                      <w:r>
                        <w:rPr>
                          <w:sz w:val="24"/>
                          <w:szCs w:val="24"/>
                        </w:rPr>
                        <w:t xml:space="preserve">                                                                                   ASIGNATURA: BIOLOGÍA.              </w:t>
                      </w:r>
                    </w:p>
                    <w:p w:rsidR="004A3D88" w:rsidRDefault="004A3D88">
                      <w:pPr>
                        <w:rPr>
                          <w:lang w:val="es-CL"/>
                        </w:rPr>
                      </w:pPr>
                    </w:p>
                    <w:p w:rsidR="004A3D88" w:rsidRPr="004A3D88" w:rsidRDefault="004A3D88">
                      <w:pPr>
                        <w:rPr>
                          <w:lang w:val="es-CL"/>
                        </w:rPr>
                      </w:pPr>
                      <w:r>
                        <w:rPr>
                          <w:lang w:val="es-CL"/>
                        </w:rPr>
                        <w:t xml:space="preserve">       </w:t>
                      </w:r>
                    </w:p>
                  </w:txbxContent>
                </v:textbox>
              </v:shape>
            </w:pict>
          </mc:Fallback>
        </mc:AlternateContent>
      </w:r>
      <w:r w:rsidR="00D139EE">
        <w:rPr>
          <w:sz w:val="24"/>
          <w:szCs w:val="24"/>
        </w:rPr>
        <w:t xml:space="preserve">     </w:t>
      </w:r>
      <w:r w:rsidR="00D557D5">
        <w:rPr>
          <w:sz w:val="24"/>
          <w:szCs w:val="24"/>
        </w:rPr>
        <w:t xml:space="preserve">     </w:t>
      </w:r>
      <w:r w:rsidR="00D139EE">
        <w:rPr>
          <w:sz w:val="24"/>
          <w:szCs w:val="24"/>
        </w:rPr>
        <w:t xml:space="preserve">     </w:t>
      </w:r>
      <w:r w:rsidR="00D805B1" w:rsidRPr="00D805B1">
        <w:rPr>
          <w:noProof/>
          <w:sz w:val="24"/>
          <w:szCs w:val="24"/>
          <w:lang w:val="es-CL" w:eastAsia="es-CL"/>
        </w:rPr>
        <w:drawing>
          <wp:inline distT="0" distB="0" distL="0" distR="0">
            <wp:extent cx="571500" cy="561975"/>
            <wp:effectExtent l="0" t="0" r="0" b="952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192" cy="564622"/>
                    </a:xfrm>
                    <a:prstGeom prst="rect">
                      <a:avLst/>
                    </a:prstGeom>
                    <a:noFill/>
                    <a:ln>
                      <a:noFill/>
                    </a:ln>
                  </pic:spPr>
                </pic:pic>
              </a:graphicData>
            </a:graphic>
          </wp:inline>
        </w:drawing>
      </w:r>
      <w:r w:rsidR="00B133DC">
        <w:rPr>
          <w:sz w:val="24"/>
          <w:szCs w:val="24"/>
        </w:rPr>
        <w:t xml:space="preserve">  EL DNA ES EL MATERIAL HEREDITARIO: EVIDENCIA EXPERIMENTAL.</w:t>
      </w:r>
    </w:p>
    <w:p w:rsidR="00D557D5" w:rsidRPr="00D557D5" w:rsidRDefault="00D557D5" w:rsidP="00D557D5">
      <w:pPr>
        <w:pStyle w:val="Sinespaciado"/>
        <w:rPr>
          <w:szCs w:val="24"/>
        </w:rPr>
      </w:pPr>
      <w:r>
        <w:t xml:space="preserve">                                                                </w:t>
      </w:r>
    </w:p>
    <w:tbl>
      <w:tblPr>
        <w:tblStyle w:val="Tablaconcuadrcula"/>
        <w:tblW w:w="0" w:type="auto"/>
        <w:tblLook w:val="04A0" w:firstRow="1" w:lastRow="0" w:firstColumn="1" w:lastColumn="0" w:noHBand="0" w:noVBand="1"/>
      </w:tblPr>
      <w:tblGrid>
        <w:gridCol w:w="4644"/>
        <w:gridCol w:w="2114"/>
        <w:gridCol w:w="2298"/>
      </w:tblGrid>
      <w:tr w:rsidR="00C4368F" w:rsidTr="004A3D88">
        <w:tc>
          <w:tcPr>
            <w:tcW w:w="4644" w:type="dxa"/>
            <w:vMerge w:val="restart"/>
          </w:tcPr>
          <w:p w:rsidR="00C4368F" w:rsidRDefault="00C4368F">
            <w:pPr>
              <w:rPr>
                <w:sz w:val="24"/>
                <w:szCs w:val="24"/>
              </w:rPr>
            </w:pPr>
            <w:r>
              <w:rPr>
                <w:sz w:val="24"/>
                <w:szCs w:val="24"/>
              </w:rPr>
              <w:t>NOMBRE  ESTUDIANTE:</w:t>
            </w:r>
          </w:p>
        </w:tc>
        <w:tc>
          <w:tcPr>
            <w:tcW w:w="2114" w:type="dxa"/>
          </w:tcPr>
          <w:p w:rsidR="00C4368F" w:rsidRDefault="00C4368F">
            <w:pPr>
              <w:rPr>
                <w:sz w:val="24"/>
                <w:szCs w:val="24"/>
              </w:rPr>
            </w:pPr>
            <w:r>
              <w:rPr>
                <w:sz w:val="24"/>
                <w:szCs w:val="24"/>
              </w:rPr>
              <w:t>Curso:</w:t>
            </w:r>
          </w:p>
        </w:tc>
        <w:tc>
          <w:tcPr>
            <w:tcW w:w="2298" w:type="dxa"/>
          </w:tcPr>
          <w:p w:rsidR="00C4368F" w:rsidRDefault="00C4368F">
            <w:pPr>
              <w:rPr>
                <w:sz w:val="24"/>
                <w:szCs w:val="24"/>
              </w:rPr>
            </w:pPr>
            <w:r>
              <w:rPr>
                <w:sz w:val="24"/>
                <w:szCs w:val="24"/>
              </w:rPr>
              <w:t>Fecha:</w:t>
            </w:r>
          </w:p>
        </w:tc>
      </w:tr>
      <w:tr w:rsidR="00C4368F" w:rsidTr="001F6882">
        <w:tc>
          <w:tcPr>
            <w:tcW w:w="4644" w:type="dxa"/>
            <w:vMerge/>
          </w:tcPr>
          <w:p w:rsidR="00C4368F" w:rsidRDefault="00C4368F">
            <w:pPr>
              <w:rPr>
                <w:sz w:val="24"/>
                <w:szCs w:val="24"/>
              </w:rPr>
            </w:pPr>
          </w:p>
        </w:tc>
        <w:tc>
          <w:tcPr>
            <w:tcW w:w="4412" w:type="dxa"/>
            <w:gridSpan w:val="2"/>
          </w:tcPr>
          <w:p w:rsidR="00C4368F" w:rsidRDefault="00E61E1F">
            <w:pPr>
              <w:rPr>
                <w:sz w:val="24"/>
                <w:szCs w:val="24"/>
              </w:rPr>
            </w:pPr>
            <w:r>
              <w:rPr>
                <w:sz w:val="24"/>
                <w:szCs w:val="24"/>
              </w:rPr>
              <w:t>Semana del 06 al 10 de ABRIL del 2020.</w:t>
            </w:r>
          </w:p>
        </w:tc>
      </w:tr>
    </w:tbl>
    <w:p w:rsidR="009F7F14" w:rsidRDefault="00D557D5">
      <w:pPr>
        <w:rPr>
          <w:sz w:val="24"/>
          <w:szCs w:val="24"/>
        </w:rPr>
      </w:pPr>
      <w:r w:rsidRPr="00B133DC">
        <w:rPr>
          <w:b/>
          <w:sz w:val="24"/>
          <w:szCs w:val="24"/>
        </w:rPr>
        <w:t xml:space="preserve">    </w:t>
      </w:r>
      <w:r w:rsidR="009F7F14" w:rsidRPr="00B133DC">
        <w:rPr>
          <w:b/>
          <w:sz w:val="24"/>
          <w:szCs w:val="24"/>
        </w:rPr>
        <w:t>Aprendizaje esperado</w:t>
      </w:r>
      <w:r w:rsidR="009F7F14">
        <w:rPr>
          <w:sz w:val="24"/>
          <w:szCs w:val="24"/>
        </w:rPr>
        <w:t>:</w:t>
      </w:r>
      <w:r w:rsidRPr="00C72486">
        <w:rPr>
          <w:bCs/>
          <w:color w:val="3E3E40"/>
          <w:lang w:val="es-CL" w:eastAsia="es-CL"/>
        </w:rPr>
        <w:t xml:space="preserve"> Explicar cómo a través de la herencia genética los seres vivos transmiten sus características a sus descendientes</w:t>
      </w:r>
    </w:p>
    <w:p w:rsidR="00D557D5" w:rsidRDefault="00B133DC" w:rsidP="00D557D5">
      <w:pPr>
        <w:pStyle w:val="Sinespaciado"/>
        <w:rPr>
          <w:b/>
        </w:rPr>
      </w:pPr>
      <w:r>
        <w:rPr>
          <w:b/>
        </w:rPr>
        <w:t>OBJETIVOS:</w:t>
      </w:r>
    </w:p>
    <w:p w:rsidR="00B133DC" w:rsidRDefault="00B133DC" w:rsidP="00B133DC">
      <w:pPr>
        <w:pStyle w:val="Sinespaciado"/>
        <w:rPr>
          <w:b/>
        </w:rPr>
      </w:pPr>
      <w:r w:rsidRPr="00B133DC">
        <w:rPr>
          <w:b/>
        </w:rPr>
        <w:t>-</w:t>
      </w:r>
      <w:r>
        <w:rPr>
          <w:b/>
        </w:rPr>
        <w:t xml:space="preserve"> Comprender  el método científico  en el análisis de resultados experimentales.</w:t>
      </w:r>
    </w:p>
    <w:p w:rsidR="00B133DC" w:rsidRDefault="00B133DC" w:rsidP="00B133DC">
      <w:pPr>
        <w:pStyle w:val="Sinespaciado"/>
      </w:pPr>
      <w:r>
        <w:rPr>
          <w:b/>
        </w:rPr>
        <w:t>- Aplicar  el método científico en la evaluación  de resultados experimentales y modelos biológicos.</w:t>
      </w:r>
    </w:p>
    <w:p w:rsidR="00D557D5" w:rsidRDefault="00D139EE" w:rsidP="00D557D5">
      <w:pPr>
        <w:pStyle w:val="Sinespaciado"/>
      </w:pPr>
      <w:r w:rsidRPr="004A3D88">
        <w:rPr>
          <w:b/>
        </w:rPr>
        <w:t>HABILIDADES</w:t>
      </w:r>
      <w:r>
        <w:t>: CONOCER,</w:t>
      </w:r>
      <w:r w:rsidR="008E60D0">
        <w:t xml:space="preserve"> </w:t>
      </w:r>
      <w:r>
        <w:t>COMPRENDER, APLICAR,</w:t>
      </w:r>
      <w:r w:rsidR="00D557D5">
        <w:t xml:space="preserve"> </w:t>
      </w:r>
      <w:r>
        <w:t>SINTETIZAR</w:t>
      </w:r>
      <w:r w:rsidR="00D557D5">
        <w:t>.</w:t>
      </w:r>
    </w:p>
    <w:tbl>
      <w:tblPr>
        <w:tblStyle w:val="Tablaconcuadrcula"/>
        <w:tblW w:w="0" w:type="auto"/>
        <w:tblLook w:val="04A0" w:firstRow="1" w:lastRow="0" w:firstColumn="1" w:lastColumn="0" w:noHBand="0" w:noVBand="1"/>
      </w:tblPr>
      <w:tblGrid>
        <w:gridCol w:w="9056"/>
      </w:tblGrid>
      <w:tr w:rsidR="00E61E1F" w:rsidTr="00E61E1F">
        <w:tc>
          <w:tcPr>
            <w:tcW w:w="8980" w:type="dxa"/>
          </w:tcPr>
          <w:p w:rsidR="00E61E1F" w:rsidRDefault="006318B1">
            <w:pPr>
              <w:rPr>
                <w:sz w:val="24"/>
                <w:szCs w:val="24"/>
              </w:rPr>
            </w:pPr>
            <w:r w:rsidRPr="006318B1">
              <w:rPr>
                <w:sz w:val="24"/>
                <w:szCs w:val="24"/>
              </w:rPr>
              <w:t>ACTIVIDADES PARA REALIZAR EN CASA USANDO  EL TEXTO DEL ESTUDIANTE.</w:t>
            </w:r>
          </w:p>
        </w:tc>
      </w:tr>
      <w:tr w:rsidR="00E61E1F" w:rsidTr="00E61E1F">
        <w:tc>
          <w:tcPr>
            <w:tcW w:w="8980" w:type="dxa"/>
          </w:tcPr>
          <w:p w:rsidR="006318B1" w:rsidRPr="006318B1" w:rsidRDefault="006318B1" w:rsidP="006318B1">
            <w:pPr>
              <w:rPr>
                <w:b/>
                <w:sz w:val="24"/>
                <w:szCs w:val="24"/>
              </w:rPr>
            </w:pPr>
            <w:r>
              <w:rPr>
                <w:b/>
                <w:sz w:val="24"/>
                <w:szCs w:val="24"/>
              </w:rPr>
              <w:t>-</w:t>
            </w:r>
            <w:r w:rsidRPr="006318B1">
              <w:rPr>
                <w:b/>
                <w:sz w:val="24"/>
                <w:szCs w:val="24"/>
              </w:rPr>
              <w:t xml:space="preserve">LEER INFORMACIÓN  E INDICACIONES, PRESENTES  EN TU TEXTO. </w:t>
            </w:r>
          </w:p>
          <w:p w:rsidR="006318B1" w:rsidRDefault="006318B1" w:rsidP="006318B1">
            <w:pPr>
              <w:rPr>
                <w:b/>
                <w:sz w:val="24"/>
                <w:szCs w:val="24"/>
              </w:rPr>
            </w:pPr>
            <w:r>
              <w:rPr>
                <w:b/>
                <w:sz w:val="24"/>
                <w:szCs w:val="24"/>
              </w:rPr>
              <w:t>-</w:t>
            </w:r>
            <w:r w:rsidRPr="006318B1">
              <w:rPr>
                <w:b/>
                <w:sz w:val="24"/>
                <w:szCs w:val="24"/>
              </w:rPr>
              <w:t xml:space="preserve">RESPONDE  EN TU CUADERNO </w:t>
            </w:r>
            <w:proofErr w:type="gramStart"/>
            <w:r w:rsidRPr="006318B1">
              <w:rPr>
                <w:b/>
                <w:sz w:val="24"/>
                <w:szCs w:val="24"/>
              </w:rPr>
              <w:t>( SI</w:t>
            </w:r>
            <w:proofErr w:type="gramEnd"/>
            <w:r w:rsidRPr="006318B1">
              <w:rPr>
                <w:b/>
                <w:sz w:val="24"/>
                <w:szCs w:val="24"/>
              </w:rPr>
              <w:t xml:space="preserve"> NO TIENES ACCESO  A </w:t>
            </w:r>
            <w:r>
              <w:rPr>
                <w:b/>
                <w:sz w:val="24"/>
                <w:szCs w:val="24"/>
              </w:rPr>
              <w:t xml:space="preserve"> </w:t>
            </w:r>
            <w:r w:rsidRPr="006318B1">
              <w:rPr>
                <w:b/>
                <w:sz w:val="24"/>
                <w:szCs w:val="24"/>
              </w:rPr>
              <w:t>COMPUTADOR,INTERNET, TELEFONO ,ETC) .</w:t>
            </w:r>
          </w:p>
          <w:p w:rsidR="006318B1" w:rsidRDefault="006318B1" w:rsidP="006318B1">
            <w:pPr>
              <w:rPr>
                <w:b/>
                <w:sz w:val="24"/>
                <w:szCs w:val="24"/>
              </w:rPr>
            </w:pPr>
            <w:r w:rsidRPr="006318B1">
              <w:rPr>
                <w:b/>
                <w:sz w:val="24"/>
                <w:szCs w:val="24"/>
              </w:rPr>
              <w:t>-LOS ESTUDIANTES  QUE TENGAN  ACCESO A INTERNET, COMPUTADOR</w:t>
            </w:r>
            <w:proofErr w:type="gramStart"/>
            <w:r w:rsidRPr="006318B1">
              <w:rPr>
                <w:b/>
                <w:sz w:val="24"/>
                <w:szCs w:val="24"/>
              </w:rPr>
              <w:t>,ETC,PUEDEN</w:t>
            </w:r>
            <w:proofErr w:type="gramEnd"/>
            <w:r w:rsidRPr="006318B1">
              <w:rPr>
                <w:b/>
                <w:sz w:val="24"/>
                <w:szCs w:val="24"/>
              </w:rPr>
              <w:t xml:space="preserve"> ENVIAR SUS TRABAJOS AL CORREO DE LA PROFESORA: </w:t>
            </w:r>
            <w:hyperlink r:id="rId7" w:history="1">
              <w:r w:rsidRPr="00BE294F">
                <w:rPr>
                  <w:rStyle w:val="Hipervnculo"/>
                  <w:b/>
                  <w:sz w:val="24"/>
                  <w:szCs w:val="24"/>
                </w:rPr>
                <w:t>berta.castro1960@gmail.com</w:t>
              </w:r>
            </w:hyperlink>
            <w:r w:rsidRPr="006318B1">
              <w:rPr>
                <w:b/>
                <w:sz w:val="24"/>
                <w:szCs w:val="24"/>
              </w:rPr>
              <w:t xml:space="preserve">. </w:t>
            </w:r>
          </w:p>
          <w:p w:rsidR="006318B1" w:rsidRPr="006318B1" w:rsidRDefault="006318B1" w:rsidP="006318B1">
            <w:pPr>
              <w:rPr>
                <w:b/>
                <w:sz w:val="24"/>
                <w:szCs w:val="24"/>
              </w:rPr>
            </w:pPr>
            <w:r>
              <w:rPr>
                <w:b/>
                <w:sz w:val="24"/>
                <w:szCs w:val="24"/>
              </w:rPr>
              <w:t xml:space="preserve">_ </w:t>
            </w:r>
            <w:proofErr w:type="gramStart"/>
            <w:r>
              <w:rPr>
                <w:b/>
                <w:sz w:val="24"/>
                <w:szCs w:val="24"/>
              </w:rPr>
              <w:t>CONSULTAS ,AL</w:t>
            </w:r>
            <w:proofErr w:type="gramEnd"/>
            <w:r>
              <w:rPr>
                <w:b/>
                <w:sz w:val="24"/>
                <w:szCs w:val="24"/>
              </w:rPr>
              <w:t xml:space="preserve"> MISMO CORREO.</w:t>
            </w:r>
          </w:p>
          <w:p w:rsidR="00E61E1F" w:rsidRDefault="006318B1" w:rsidP="006318B1">
            <w:pPr>
              <w:rPr>
                <w:sz w:val="24"/>
                <w:szCs w:val="24"/>
              </w:rPr>
            </w:pPr>
            <w:r>
              <w:rPr>
                <w:b/>
                <w:sz w:val="24"/>
                <w:szCs w:val="24"/>
              </w:rPr>
              <w:t>_</w:t>
            </w:r>
            <w:r w:rsidRPr="006318B1">
              <w:rPr>
                <w:b/>
                <w:sz w:val="24"/>
                <w:szCs w:val="24"/>
              </w:rPr>
              <w:t>SÓLO RESPUESTAS.</w:t>
            </w:r>
          </w:p>
        </w:tc>
      </w:tr>
      <w:tr w:rsidR="006318B1" w:rsidTr="00E61E1F">
        <w:tc>
          <w:tcPr>
            <w:tcW w:w="8980" w:type="dxa"/>
          </w:tcPr>
          <w:p w:rsidR="006318B1" w:rsidRDefault="00C1745F" w:rsidP="006318B1">
            <w:pPr>
              <w:pStyle w:val="Prrafodelista"/>
              <w:numPr>
                <w:ilvl w:val="0"/>
                <w:numId w:val="2"/>
              </w:numPr>
              <w:rPr>
                <w:b/>
                <w:sz w:val="24"/>
                <w:szCs w:val="24"/>
              </w:rPr>
            </w:pPr>
            <w:r>
              <w:rPr>
                <w:b/>
                <w:sz w:val="24"/>
                <w:szCs w:val="24"/>
              </w:rPr>
              <w:t>ACTIVIDAD 1. EL EXPERIMENTO DE GRIFFITH (AÑO 1928)</w:t>
            </w:r>
          </w:p>
          <w:p w:rsidR="00C1745F" w:rsidRDefault="003C0854" w:rsidP="00C1745F">
            <w:pPr>
              <w:pStyle w:val="Prrafodelista"/>
              <w:rPr>
                <w:b/>
                <w:sz w:val="24"/>
                <w:szCs w:val="24"/>
              </w:rPr>
            </w:pPr>
            <w:r>
              <w:rPr>
                <w:b/>
                <w:sz w:val="24"/>
                <w:szCs w:val="24"/>
              </w:rPr>
              <w:t>LEE EN LA PÁGINA 213 DEL TEXTO DEL ESTUDIANTE Y RESPONDA LAS SIGUIENTES PREGUNTAS.</w:t>
            </w:r>
          </w:p>
          <w:p w:rsidR="003C0854" w:rsidRPr="001B6760" w:rsidRDefault="001B6760" w:rsidP="001B6760">
            <w:pPr>
              <w:rPr>
                <w:b/>
                <w:sz w:val="24"/>
                <w:szCs w:val="24"/>
              </w:rPr>
            </w:pPr>
            <w:r w:rsidRPr="001B6760">
              <w:rPr>
                <w:b/>
                <w:sz w:val="24"/>
                <w:szCs w:val="24"/>
              </w:rPr>
              <w:t>1)</w:t>
            </w:r>
            <w:r>
              <w:rPr>
                <w:b/>
                <w:sz w:val="24"/>
                <w:szCs w:val="24"/>
              </w:rPr>
              <w:t xml:space="preserve"> </w:t>
            </w:r>
            <w:r w:rsidR="003C0854" w:rsidRPr="001B6760">
              <w:rPr>
                <w:b/>
                <w:sz w:val="24"/>
                <w:szCs w:val="24"/>
              </w:rPr>
              <w:t>Explique  por qué e</w:t>
            </w:r>
            <w:r w:rsidR="00945296" w:rsidRPr="001B6760">
              <w:rPr>
                <w:b/>
                <w:sz w:val="24"/>
                <w:szCs w:val="24"/>
              </w:rPr>
              <w:t xml:space="preserve">n el experimento D las bacterias S </w:t>
            </w:r>
            <w:r w:rsidR="00622233" w:rsidRPr="001B6760">
              <w:rPr>
                <w:b/>
                <w:sz w:val="24"/>
                <w:szCs w:val="24"/>
              </w:rPr>
              <w:t xml:space="preserve">fueron </w:t>
            </w:r>
            <w:r w:rsidR="00945296" w:rsidRPr="001B6760">
              <w:rPr>
                <w:b/>
                <w:sz w:val="24"/>
                <w:szCs w:val="24"/>
              </w:rPr>
              <w:t xml:space="preserve"> muertas y porqué se </w:t>
            </w:r>
            <w:proofErr w:type="spellStart"/>
            <w:r w:rsidR="00945296" w:rsidRPr="001B6760">
              <w:rPr>
                <w:b/>
                <w:sz w:val="24"/>
                <w:szCs w:val="24"/>
              </w:rPr>
              <w:t>utilizo</w:t>
            </w:r>
            <w:proofErr w:type="spellEnd"/>
            <w:r w:rsidR="00945296" w:rsidRPr="001B6760">
              <w:rPr>
                <w:b/>
                <w:sz w:val="24"/>
                <w:szCs w:val="24"/>
              </w:rPr>
              <w:t xml:space="preserve"> calor.</w:t>
            </w:r>
          </w:p>
          <w:p w:rsidR="00622233" w:rsidRDefault="00622233" w:rsidP="00622233">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7592">
              <w:rPr>
                <w:b/>
                <w:sz w:val="24"/>
                <w:szCs w:val="24"/>
              </w:rPr>
              <w:t>__________________________________________________________________________________</w:t>
            </w:r>
          </w:p>
          <w:p w:rsidR="00622233" w:rsidRDefault="00622233" w:rsidP="00622233">
            <w:pPr>
              <w:rPr>
                <w:b/>
                <w:sz w:val="24"/>
                <w:szCs w:val="24"/>
              </w:rPr>
            </w:pPr>
            <w:proofErr w:type="gramStart"/>
            <w:r>
              <w:rPr>
                <w:b/>
                <w:sz w:val="24"/>
                <w:szCs w:val="24"/>
              </w:rPr>
              <w:t>2)¿</w:t>
            </w:r>
            <w:proofErr w:type="gramEnd"/>
            <w:r>
              <w:rPr>
                <w:b/>
                <w:sz w:val="24"/>
                <w:szCs w:val="24"/>
              </w:rPr>
              <w:t>Si en el experimento D las bacterias tipo S estaban muertas por acción del calor, como explica  la recuperación de bacterias tipo S vivas? ¿Por qué se murieron los ratones  en este experimento?</w:t>
            </w:r>
          </w:p>
          <w:p w:rsidR="00622233" w:rsidRDefault="00622233" w:rsidP="00622233">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233" w:rsidRDefault="00622233" w:rsidP="00622233">
            <w:pPr>
              <w:rPr>
                <w:b/>
                <w:sz w:val="24"/>
                <w:szCs w:val="24"/>
              </w:rPr>
            </w:pPr>
            <w:r>
              <w:rPr>
                <w:b/>
                <w:sz w:val="24"/>
                <w:szCs w:val="24"/>
              </w:rPr>
              <w:t>3.</w:t>
            </w:r>
            <w:proofErr w:type="gramStart"/>
            <w:r>
              <w:rPr>
                <w:b/>
                <w:sz w:val="24"/>
                <w:szCs w:val="24"/>
              </w:rPr>
              <w:t>-¿</w:t>
            </w:r>
            <w:proofErr w:type="gramEnd"/>
            <w:r>
              <w:rPr>
                <w:b/>
                <w:sz w:val="24"/>
                <w:szCs w:val="24"/>
              </w:rPr>
              <w:t>Cuál es la conclusión del  experimento?</w:t>
            </w:r>
          </w:p>
          <w:p w:rsidR="00622233" w:rsidRDefault="00622233" w:rsidP="00622233">
            <w:pPr>
              <w:rPr>
                <w:b/>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D0F">
              <w:rPr>
                <w:b/>
                <w:sz w:val="24"/>
                <w:szCs w:val="24"/>
              </w:rPr>
              <w:t>_________________________</w:t>
            </w:r>
          </w:p>
          <w:p w:rsidR="00F02D0F" w:rsidRDefault="00F02D0F" w:rsidP="00622233">
            <w:pPr>
              <w:rPr>
                <w:b/>
                <w:sz w:val="24"/>
                <w:szCs w:val="24"/>
              </w:rPr>
            </w:pPr>
            <w:proofErr w:type="gramStart"/>
            <w:r>
              <w:rPr>
                <w:b/>
                <w:sz w:val="24"/>
                <w:szCs w:val="24"/>
              </w:rPr>
              <w:t>4.¿</w:t>
            </w:r>
            <w:proofErr w:type="gramEnd"/>
            <w:r>
              <w:rPr>
                <w:b/>
                <w:sz w:val="24"/>
                <w:szCs w:val="24"/>
              </w:rPr>
              <w:t xml:space="preserve">Qué NO aclara </w:t>
            </w:r>
            <w:proofErr w:type="spellStart"/>
            <w:r>
              <w:rPr>
                <w:b/>
                <w:sz w:val="24"/>
                <w:szCs w:val="24"/>
              </w:rPr>
              <w:t>Griffith</w:t>
            </w:r>
            <w:proofErr w:type="spellEnd"/>
            <w:r w:rsidR="00D675DB">
              <w:rPr>
                <w:b/>
                <w:sz w:val="24"/>
                <w:szCs w:val="24"/>
              </w:rPr>
              <w:t xml:space="preserve"> en su experimento?</w:t>
            </w:r>
          </w:p>
          <w:p w:rsidR="00F02D0F" w:rsidRDefault="00F02D0F" w:rsidP="00622233">
            <w:pPr>
              <w:rPr>
                <w:b/>
                <w:sz w:val="24"/>
                <w:szCs w:val="24"/>
              </w:rPr>
            </w:pPr>
            <w:r>
              <w:rPr>
                <w:b/>
                <w:sz w:val="24"/>
                <w:szCs w:val="24"/>
              </w:rPr>
              <w:t>_________________________________________________________________________</w:t>
            </w:r>
          </w:p>
          <w:p w:rsidR="005A7592" w:rsidRDefault="005A7592" w:rsidP="00622233">
            <w:pPr>
              <w:rPr>
                <w:b/>
                <w:sz w:val="24"/>
                <w:szCs w:val="24"/>
              </w:rPr>
            </w:pPr>
            <w:r>
              <w:rPr>
                <w:b/>
                <w:sz w:val="24"/>
                <w:szCs w:val="24"/>
              </w:rPr>
              <w:t>5.-Comprensión.</w:t>
            </w:r>
            <w:r w:rsidR="00CA3750">
              <w:rPr>
                <w:b/>
                <w:sz w:val="24"/>
                <w:szCs w:val="24"/>
              </w:rPr>
              <w:t>( Marca una sola</w:t>
            </w:r>
            <w:r w:rsidR="00AA0C33">
              <w:rPr>
                <w:b/>
                <w:sz w:val="24"/>
                <w:szCs w:val="24"/>
              </w:rPr>
              <w:t xml:space="preserve">, encierra en un círculo) </w:t>
            </w:r>
          </w:p>
          <w:p w:rsidR="00CA3750" w:rsidRDefault="00CA3750" w:rsidP="00622233">
            <w:pPr>
              <w:rPr>
                <w:b/>
                <w:sz w:val="24"/>
                <w:szCs w:val="24"/>
              </w:rPr>
            </w:pPr>
            <w:r>
              <w:rPr>
                <w:b/>
                <w:sz w:val="24"/>
                <w:szCs w:val="24"/>
              </w:rPr>
              <w:t>A.- El calor mata a las bacterias.</w:t>
            </w:r>
          </w:p>
          <w:p w:rsidR="00AA0C33" w:rsidRPr="00622233" w:rsidRDefault="00AA0C33" w:rsidP="00622233">
            <w:pPr>
              <w:rPr>
                <w:b/>
                <w:sz w:val="24"/>
                <w:szCs w:val="24"/>
              </w:rPr>
            </w:pPr>
            <w:r>
              <w:rPr>
                <w:b/>
                <w:sz w:val="24"/>
                <w:szCs w:val="24"/>
              </w:rPr>
              <w:t>B.-Los organismos pueden ser reprogramados genéticamente.</w:t>
            </w:r>
          </w:p>
        </w:tc>
      </w:tr>
      <w:tr w:rsidR="002457EC" w:rsidTr="00E61E1F">
        <w:tc>
          <w:tcPr>
            <w:tcW w:w="8980" w:type="dxa"/>
          </w:tcPr>
          <w:p w:rsidR="002457EC" w:rsidRDefault="00D061D8" w:rsidP="002457EC">
            <w:pPr>
              <w:pStyle w:val="Prrafodelista"/>
              <w:rPr>
                <w:b/>
                <w:sz w:val="24"/>
                <w:szCs w:val="24"/>
              </w:rPr>
            </w:pPr>
            <w:r>
              <w:rPr>
                <w:b/>
                <w:noProof/>
                <w:sz w:val="24"/>
                <w:szCs w:val="24"/>
                <w:lang w:val="es-CL" w:eastAsia="es-CL"/>
              </w:rPr>
              <w:lastRenderedPageBreak/>
              <mc:AlternateContent>
                <mc:Choice Requires="wps">
                  <w:drawing>
                    <wp:anchor distT="0" distB="0" distL="114300" distR="114300" simplePos="0" relativeHeight="251659264" behindDoc="0" locked="0" layoutInCell="1" allowOverlap="1" wp14:anchorId="146ED842" wp14:editId="7B6B197D">
                      <wp:simplePos x="0" y="0"/>
                      <wp:positionH relativeFrom="column">
                        <wp:posOffset>4110989</wp:posOffset>
                      </wp:positionH>
                      <wp:positionV relativeFrom="paragraph">
                        <wp:posOffset>1170305</wp:posOffset>
                      </wp:positionV>
                      <wp:extent cx="1419225" cy="120967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1419225"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061D8" w:rsidRPr="00D061D8" w:rsidRDefault="00D061D8" w:rsidP="00D061D8">
                                  <w:pPr>
                                    <w:jc w:val="center"/>
                                    <w:rPr>
                                      <w:lang w:val="es-CL"/>
                                    </w:rPr>
                                  </w:pPr>
                                  <w:r>
                                    <w:rPr>
                                      <w:lang w:val="es-CL"/>
                                    </w:rPr>
                                    <w:t>EXPERIMENTO DE GRIFFITH.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7" style="position:absolute;left:0;text-align:left;margin-left:323.7pt;margin-top:92.15pt;width:111.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" fillcolor="white [3201]" strokecolor="#f79646 [3209]" strokeweight="2pt">
                      <v:textbox>
                        <w:txbxContent>
                          <w:p w:rsidR="00D061D8" w:rsidRPr="00D061D8" w:rsidRDefault="00D061D8" w:rsidP="00D061D8">
                            <w:pPr>
                              <w:jc w:val="center"/>
                              <w:rPr>
                                <w:lang w:val="es-CL"/>
                              </w:rPr>
                            </w:pPr>
                            <w:r>
                              <w:rPr>
                                <w:lang w:val="es-CL"/>
                              </w:rPr>
                              <w:t>EXPERIMENTO DE GRIFFITH.</w:t>
                            </w:r>
                          </w:p>
                        </w:txbxContent>
                      </v:textbox>
                    </v:rect>
                  </w:pict>
                </mc:Fallback>
              </mc:AlternateContent>
            </w:r>
            <w:r w:rsidR="002457EC" w:rsidRPr="002457EC">
              <w:rPr>
                <w:b/>
                <w:noProof/>
                <w:sz w:val="24"/>
                <w:szCs w:val="24"/>
                <w:lang w:val="es-CL" w:eastAsia="es-CL"/>
              </w:rPr>
              <w:drawing>
                <wp:inline distT="0" distB="0" distL="0" distR="0" wp14:anchorId="56BDD57B" wp14:editId="4BB3C04D">
                  <wp:extent cx="3657600" cy="3876675"/>
                  <wp:effectExtent l="0" t="0" r="0" b="9525"/>
                  <wp:docPr id="3" name="Imagen 3" descr="https://upload.wikimedia.org/wikipedia/commons/thumb/d/d9/Experimento_de_griffith.jpg/300px-Experimento_de_griff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9/Experimento_de_griffith.jpg/300px-Experimento_de_griffi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876675"/>
                          </a:xfrm>
                          <a:prstGeom prst="rect">
                            <a:avLst/>
                          </a:prstGeom>
                          <a:noFill/>
                          <a:ln>
                            <a:noFill/>
                          </a:ln>
                        </pic:spPr>
                      </pic:pic>
                    </a:graphicData>
                  </a:graphic>
                </wp:inline>
              </w:drawing>
            </w:r>
          </w:p>
        </w:tc>
      </w:tr>
      <w:tr w:rsidR="001B6760" w:rsidTr="00E61E1F">
        <w:tc>
          <w:tcPr>
            <w:tcW w:w="8980" w:type="dxa"/>
          </w:tcPr>
          <w:p w:rsidR="001B6760" w:rsidRDefault="00E657BD" w:rsidP="006318B1">
            <w:pPr>
              <w:pStyle w:val="Prrafodelista"/>
              <w:numPr>
                <w:ilvl w:val="0"/>
                <w:numId w:val="2"/>
              </w:numPr>
              <w:rPr>
                <w:b/>
                <w:sz w:val="24"/>
                <w:szCs w:val="24"/>
              </w:rPr>
            </w:pPr>
            <w:r>
              <w:rPr>
                <w:b/>
                <w:sz w:val="24"/>
                <w:szCs w:val="24"/>
              </w:rPr>
              <w:t>LOS EXPERIMENTOS DE AVERY,MACLEOD Y MCCARTY( 1944).</w:t>
            </w:r>
            <w:r w:rsidR="001463F1">
              <w:rPr>
                <w:b/>
                <w:sz w:val="24"/>
                <w:szCs w:val="24"/>
              </w:rPr>
              <w:t>(pag.213)</w:t>
            </w:r>
          </w:p>
          <w:p w:rsidR="00D061D8" w:rsidRDefault="00D061D8" w:rsidP="00D061D8">
            <w:pPr>
              <w:pStyle w:val="Prrafodelista"/>
              <w:rPr>
                <w:b/>
                <w:sz w:val="24"/>
                <w:szCs w:val="24"/>
              </w:rPr>
            </w:pPr>
          </w:p>
          <w:p w:rsidR="00D675DB" w:rsidRDefault="00D675DB" w:rsidP="00D675DB">
            <w:pPr>
              <w:pStyle w:val="Prrafodelista"/>
              <w:rPr>
                <w:b/>
                <w:sz w:val="24"/>
                <w:szCs w:val="24"/>
              </w:rPr>
            </w:pPr>
          </w:p>
          <w:p w:rsidR="00A37E3A" w:rsidRPr="005A7592" w:rsidRDefault="005A7592" w:rsidP="005A7592">
            <w:pPr>
              <w:pStyle w:val="Prrafodelista"/>
              <w:rPr>
                <w:b/>
                <w:sz w:val="24"/>
                <w:szCs w:val="24"/>
              </w:rPr>
            </w:pPr>
            <w:r w:rsidRPr="005A7592">
              <w:rPr>
                <w:b/>
                <w:sz w:val="24"/>
                <w:szCs w:val="24"/>
                <w:lang w:val="es-CL"/>
              </w:rPr>
              <w:drawing>
                <wp:inline distT="0" distB="0" distL="0" distR="0" wp14:anchorId="09CF233E" wp14:editId="6A87A57D">
                  <wp:extent cx="5724525" cy="5200650"/>
                  <wp:effectExtent l="0" t="0" r="9525" b="0"/>
                  <wp:docPr id="9" name="Imagen 9" descr="Avery, Colin MacLeod y Maclyn McCarty hicieron una ser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ery, Colin MacLeod y Maclyn McCarty hicieron una seri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5200650"/>
                          </a:xfrm>
                          <a:prstGeom prst="rect">
                            <a:avLst/>
                          </a:prstGeom>
                          <a:noFill/>
                          <a:ln>
                            <a:noFill/>
                          </a:ln>
                        </pic:spPr>
                      </pic:pic>
                    </a:graphicData>
                  </a:graphic>
                </wp:inline>
              </w:drawing>
            </w:r>
          </w:p>
          <w:p w:rsidR="00A37E3A" w:rsidRDefault="00A37E3A" w:rsidP="00D675DB">
            <w:pPr>
              <w:pStyle w:val="Prrafodelista"/>
              <w:rPr>
                <w:b/>
                <w:sz w:val="24"/>
                <w:szCs w:val="24"/>
              </w:rPr>
            </w:pPr>
          </w:p>
          <w:p w:rsidR="00A37E3A" w:rsidRDefault="00A37E3A" w:rsidP="00D675DB">
            <w:pPr>
              <w:pStyle w:val="Prrafodelista"/>
              <w:rPr>
                <w:b/>
                <w:sz w:val="24"/>
                <w:szCs w:val="24"/>
              </w:rPr>
            </w:pPr>
          </w:p>
          <w:p w:rsidR="00A37E3A" w:rsidRDefault="00A37E3A" w:rsidP="00D675DB">
            <w:pPr>
              <w:pStyle w:val="Prrafodelista"/>
              <w:rPr>
                <w:b/>
                <w:sz w:val="24"/>
                <w:szCs w:val="24"/>
              </w:rPr>
            </w:pPr>
          </w:p>
          <w:p w:rsidR="00A37E3A" w:rsidRPr="005A7592" w:rsidRDefault="00A37E3A" w:rsidP="005A7592">
            <w:pPr>
              <w:rPr>
                <w:b/>
                <w:sz w:val="24"/>
                <w:szCs w:val="24"/>
              </w:rPr>
            </w:pPr>
          </w:p>
        </w:tc>
      </w:tr>
      <w:tr w:rsidR="00FC3291" w:rsidTr="00E61E1F">
        <w:tc>
          <w:tcPr>
            <w:tcW w:w="8980" w:type="dxa"/>
          </w:tcPr>
          <w:p w:rsidR="00FC3291" w:rsidRPr="00FC3291" w:rsidRDefault="00FC3291" w:rsidP="005A7592">
            <w:pPr>
              <w:pStyle w:val="Prrafodelista"/>
              <w:rPr>
                <w:b/>
                <w:sz w:val="24"/>
                <w:szCs w:val="24"/>
              </w:rPr>
            </w:pPr>
            <w:r w:rsidRPr="00FC3291">
              <w:rPr>
                <w:b/>
                <w:sz w:val="24"/>
                <w:szCs w:val="24"/>
              </w:rPr>
              <w:lastRenderedPageBreak/>
              <w:t>La naturaleza del principio transformante</w:t>
            </w:r>
          </w:p>
          <w:p w:rsidR="00FC3291" w:rsidRPr="00FC3291" w:rsidRDefault="00FC3291" w:rsidP="00FC3291">
            <w:pPr>
              <w:pStyle w:val="Prrafodelista"/>
              <w:rPr>
                <w:b/>
                <w:sz w:val="24"/>
                <w:szCs w:val="24"/>
              </w:rPr>
            </w:pPr>
          </w:p>
          <w:p w:rsidR="00FC3291" w:rsidRPr="00FC3291" w:rsidRDefault="00FC3291" w:rsidP="00FC3291">
            <w:pPr>
              <w:pStyle w:val="Prrafodelista"/>
              <w:rPr>
                <w:b/>
                <w:sz w:val="24"/>
                <w:szCs w:val="24"/>
              </w:rPr>
            </w:pPr>
            <w:r w:rsidRPr="00FC3291">
              <w:rPr>
                <w:b/>
                <w:sz w:val="24"/>
                <w:szCs w:val="24"/>
              </w:rPr>
              <w:t xml:space="preserve">El médico microbiólogo </w:t>
            </w:r>
            <w:proofErr w:type="spellStart"/>
            <w:r w:rsidRPr="00FC3291">
              <w:rPr>
                <w:b/>
                <w:sz w:val="24"/>
                <w:szCs w:val="24"/>
              </w:rPr>
              <w:t>Oswald</w:t>
            </w:r>
            <w:proofErr w:type="spellEnd"/>
            <w:r w:rsidRPr="00FC3291">
              <w:rPr>
                <w:b/>
                <w:sz w:val="24"/>
                <w:szCs w:val="24"/>
              </w:rPr>
              <w:t xml:space="preserve"> </w:t>
            </w:r>
            <w:proofErr w:type="spellStart"/>
            <w:r w:rsidRPr="00FC3291">
              <w:rPr>
                <w:b/>
                <w:sz w:val="24"/>
                <w:szCs w:val="24"/>
              </w:rPr>
              <w:t>Avery</w:t>
            </w:r>
            <w:proofErr w:type="spellEnd"/>
            <w:r w:rsidRPr="00FC3291">
              <w:rPr>
                <w:b/>
                <w:sz w:val="24"/>
                <w:szCs w:val="24"/>
              </w:rPr>
              <w:t xml:space="preserve"> quedó sorprendido por los resultados publicados por </w:t>
            </w:r>
            <w:proofErr w:type="spellStart"/>
            <w:r w:rsidRPr="00FC3291">
              <w:rPr>
                <w:b/>
                <w:sz w:val="24"/>
                <w:szCs w:val="24"/>
              </w:rPr>
              <w:t>Griffith</w:t>
            </w:r>
            <w:proofErr w:type="spellEnd"/>
            <w:r w:rsidRPr="00FC3291">
              <w:rPr>
                <w:b/>
                <w:sz w:val="24"/>
                <w:szCs w:val="24"/>
              </w:rPr>
              <w:t xml:space="preserve"> y aunque al principio no creía mucho en ellos, se propuso descubrir la sustancia responsable del fenómeno de transformación.  Así fue como </w:t>
            </w:r>
            <w:proofErr w:type="spellStart"/>
            <w:r w:rsidRPr="00FC3291">
              <w:rPr>
                <w:b/>
                <w:sz w:val="24"/>
                <w:szCs w:val="24"/>
              </w:rPr>
              <w:t>Oswald</w:t>
            </w:r>
            <w:proofErr w:type="spellEnd"/>
            <w:r w:rsidRPr="00FC3291">
              <w:rPr>
                <w:b/>
                <w:sz w:val="24"/>
                <w:szCs w:val="24"/>
              </w:rPr>
              <w:t xml:space="preserve"> </w:t>
            </w:r>
            <w:proofErr w:type="spellStart"/>
            <w:r w:rsidRPr="00FC3291">
              <w:rPr>
                <w:b/>
                <w:sz w:val="24"/>
                <w:szCs w:val="24"/>
              </w:rPr>
              <w:t>Avery</w:t>
            </w:r>
            <w:proofErr w:type="spellEnd"/>
            <w:r w:rsidRPr="00FC3291">
              <w:rPr>
                <w:b/>
                <w:sz w:val="24"/>
                <w:szCs w:val="24"/>
              </w:rPr>
              <w:t xml:space="preserve">, junto a sus colegas </w:t>
            </w:r>
            <w:proofErr w:type="spellStart"/>
            <w:r w:rsidRPr="00FC3291">
              <w:rPr>
                <w:b/>
                <w:sz w:val="24"/>
                <w:szCs w:val="24"/>
              </w:rPr>
              <w:t>Colin</w:t>
            </w:r>
            <w:proofErr w:type="spellEnd"/>
            <w:r w:rsidRPr="00FC3291">
              <w:rPr>
                <w:b/>
                <w:sz w:val="24"/>
                <w:szCs w:val="24"/>
              </w:rPr>
              <w:t xml:space="preserve"> </w:t>
            </w:r>
            <w:proofErr w:type="spellStart"/>
            <w:r w:rsidRPr="00FC3291">
              <w:rPr>
                <w:b/>
                <w:sz w:val="24"/>
                <w:szCs w:val="24"/>
              </w:rPr>
              <w:t>MacLeod</w:t>
            </w:r>
            <w:proofErr w:type="spellEnd"/>
            <w:r w:rsidRPr="00FC3291">
              <w:rPr>
                <w:b/>
                <w:sz w:val="24"/>
                <w:szCs w:val="24"/>
              </w:rPr>
              <w:t xml:space="preserve"> y </w:t>
            </w:r>
            <w:proofErr w:type="spellStart"/>
            <w:r w:rsidRPr="00FC3291">
              <w:rPr>
                <w:b/>
                <w:sz w:val="24"/>
                <w:szCs w:val="24"/>
              </w:rPr>
              <w:t>Maclyn</w:t>
            </w:r>
            <w:proofErr w:type="spellEnd"/>
            <w:r w:rsidRPr="00FC3291">
              <w:rPr>
                <w:b/>
                <w:sz w:val="24"/>
                <w:szCs w:val="24"/>
              </w:rPr>
              <w:t xml:space="preserve"> </w:t>
            </w:r>
            <w:proofErr w:type="spellStart"/>
            <w:r w:rsidRPr="00FC3291">
              <w:rPr>
                <w:b/>
                <w:sz w:val="24"/>
                <w:szCs w:val="24"/>
              </w:rPr>
              <w:t>McCarty</w:t>
            </w:r>
            <w:proofErr w:type="spellEnd"/>
            <w:r w:rsidRPr="00FC3291">
              <w:rPr>
                <w:b/>
                <w:sz w:val="24"/>
                <w:szCs w:val="24"/>
              </w:rPr>
              <w:t xml:space="preserve"> comenzaron a fraccionar el extracto de bacterias S libre de células donde, según </w:t>
            </w:r>
            <w:proofErr w:type="spellStart"/>
            <w:r w:rsidRPr="00FC3291">
              <w:rPr>
                <w:b/>
                <w:sz w:val="24"/>
                <w:szCs w:val="24"/>
              </w:rPr>
              <w:t>Griffith</w:t>
            </w:r>
            <w:proofErr w:type="spellEnd"/>
            <w:r w:rsidRPr="00FC3291">
              <w:rPr>
                <w:b/>
                <w:sz w:val="24"/>
                <w:szCs w:val="24"/>
              </w:rPr>
              <w:t>, estaba el principio transformante. Encontraron que podían eliminar las proteínas, los lípidos, los polisacáridos y el ARN del extracto sin disminuir la propiedad del extracto de transformar a los neumococos R en S. Sin embargo, si purificaban el ADN presente en el extracto y lo incubaban con las bacterias R, éstas se transformaban en S. Era el ADN el principio transformante que hacía que los neumococos R se transformaran en S, es decir, era el ADN el que llevaba la información necesaria para que la cepa R fuera capaz de sintetizar una cápsula de polisacáridos idéntica a la que poseían las bacterias S.</w:t>
            </w:r>
          </w:p>
          <w:p w:rsidR="00FC3291" w:rsidRPr="00FC3291" w:rsidRDefault="00FC3291" w:rsidP="00FC3291">
            <w:pPr>
              <w:pStyle w:val="Prrafodelista"/>
              <w:rPr>
                <w:b/>
                <w:sz w:val="24"/>
                <w:szCs w:val="24"/>
              </w:rPr>
            </w:pPr>
          </w:p>
          <w:p w:rsidR="00FC3291" w:rsidRDefault="00FC3291" w:rsidP="00FC3291">
            <w:pPr>
              <w:pStyle w:val="Prrafodelista"/>
              <w:rPr>
                <w:b/>
                <w:sz w:val="24"/>
                <w:szCs w:val="24"/>
              </w:rPr>
            </w:pPr>
            <w:r w:rsidRPr="00FC3291">
              <w:rPr>
                <w:b/>
                <w:sz w:val="24"/>
                <w:szCs w:val="24"/>
              </w:rPr>
              <w:t xml:space="preserve">Cuando </w:t>
            </w:r>
            <w:proofErr w:type="spellStart"/>
            <w:r w:rsidRPr="00FC3291">
              <w:rPr>
                <w:b/>
                <w:sz w:val="24"/>
                <w:szCs w:val="24"/>
              </w:rPr>
              <w:t>Avery</w:t>
            </w:r>
            <w:proofErr w:type="spellEnd"/>
            <w:r w:rsidRPr="00FC3291">
              <w:rPr>
                <w:b/>
                <w:sz w:val="24"/>
                <w:szCs w:val="24"/>
              </w:rPr>
              <w:t xml:space="preserve">, </w:t>
            </w:r>
            <w:proofErr w:type="spellStart"/>
            <w:r w:rsidRPr="00FC3291">
              <w:rPr>
                <w:b/>
                <w:sz w:val="24"/>
                <w:szCs w:val="24"/>
              </w:rPr>
              <w:t>MacLeod</w:t>
            </w:r>
            <w:proofErr w:type="spellEnd"/>
            <w:r w:rsidRPr="00FC3291">
              <w:rPr>
                <w:b/>
                <w:sz w:val="24"/>
                <w:szCs w:val="24"/>
              </w:rPr>
              <w:t xml:space="preserve"> y </w:t>
            </w:r>
            <w:proofErr w:type="spellStart"/>
            <w:r w:rsidRPr="00FC3291">
              <w:rPr>
                <w:b/>
                <w:sz w:val="24"/>
                <w:szCs w:val="24"/>
              </w:rPr>
              <w:t>McCarty</w:t>
            </w:r>
            <w:proofErr w:type="spellEnd"/>
            <w:r w:rsidRPr="00FC3291">
              <w:rPr>
                <w:b/>
                <w:sz w:val="24"/>
                <w:szCs w:val="24"/>
              </w:rPr>
              <w:t xml:space="preserve"> publicaron sus resultados en 1944, fueron muy pocos los que concluyeron que los genes estaban compuestos de ADN. En esa época era realmente difícil de imaginar que una molécula “monótona” compuesta sólo de cuatro bases nitrogenadas diferentes pudiera tener la suficiente variabilidad como para llevar toda la información genética que precisaban los seres vivos. Sin duda, eran las proteínas las candidatas para tal función, debido a su gran comple</w:t>
            </w:r>
            <w:r w:rsidR="007E1D30">
              <w:rPr>
                <w:b/>
                <w:sz w:val="24"/>
                <w:szCs w:val="24"/>
              </w:rPr>
              <w:t xml:space="preserve">jidad y múltiples formas. </w:t>
            </w:r>
          </w:p>
          <w:p w:rsidR="007C4652" w:rsidRDefault="007E1D30" w:rsidP="007E1D30">
            <w:pPr>
              <w:rPr>
                <w:b/>
                <w:sz w:val="24"/>
                <w:szCs w:val="24"/>
              </w:rPr>
            </w:pPr>
            <w:r>
              <w:rPr>
                <w:b/>
                <w:sz w:val="24"/>
                <w:szCs w:val="24"/>
              </w:rPr>
              <w:t xml:space="preserve">             </w:t>
            </w:r>
            <w:r w:rsidRPr="007E1D30">
              <w:rPr>
                <w:b/>
                <w:sz w:val="24"/>
                <w:szCs w:val="24"/>
              </w:rPr>
              <w:t>ACTIVIDAD 1.-</w:t>
            </w:r>
          </w:p>
          <w:p w:rsidR="007E1D30" w:rsidRDefault="007E1D30" w:rsidP="00C277A1">
            <w:pPr>
              <w:pStyle w:val="Prrafodelista"/>
              <w:numPr>
                <w:ilvl w:val="0"/>
                <w:numId w:val="4"/>
              </w:numPr>
              <w:rPr>
                <w:b/>
                <w:sz w:val="24"/>
                <w:szCs w:val="24"/>
              </w:rPr>
            </w:pPr>
            <w:r w:rsidRPr="00C277A1">
              <w:rPr>
                <w:b/>
                <w:sz w:val="24"/>
                <w:szCs w:val="24"/>
              </w:rPr>
              <w:t>Indique la principal conclusión que es posible inferir de los resultados obtenidos.</w:t>
            </w:r>
          </w:p>
          <w:p w:rsidR="00C277A1" w:rsidRDefault="00C277A1" w:rsidP="00C277A1">
            <w:pPr>
              <w:pStyle w:val="Prrafodelista"/>
              <w:ind w:left="525"/>
              <w:rPr>
                <w:b/>
                <w:sz w:val="24"/>
                <w:szCs w:val="24"/>
              </w:rPr>
            </w:pPr>
            <w:r>
              <w:rPr>
                <w:b/>
                <w:sz w:val="24"/>
                <w:szCs w:val="24"/>
              </w:rPr>
              <w:t>__________________________________________________________________________________________________________________________________________</w:t>
            </w:r>
          </w:p>
          <w:p w:rsidR="00C277A1" w:rsidRDefault="00C277A1" w:rsidP="00C277A1">
            <w:pPr>
              <w:pStyle w:val="Prrafodelista"/>
              <w:ind w:left="525"/>
              <w:rPr>
                <w:b/>
                <w:sz w:val="24"/>
                <w:szCs w:val="24"/>
              </w:rPr>
            </w:pPr>
            <w:r>
              <w:rPr>
                <w:b/>
                <w:sz w:val="24"/>
                <w:szCs w:val="24"/>
              </w:rPr>
              <w:t>_____________________________________________________________________</w:t>
            </w:r>
          </w:p>
          <w:p w:rsidR="00C277A1" w:rsidRDefault="00C277A1" w:rsidP="00C277A1">
            <w:pPr>
              <w:pStyle w:val="Prrafodelista"/>
              <w:ind w:left="525"/>
              <w:rPr>
                <w:b/>
                <w:sz w:val="24"/>
                <w:szCs w:val="24"/>
              </w:rPr>
            </w:pPr>
            <w:r>
              <w:rPr>
                <w:b/>
                <w:sz w:val="24"/>
                <w:szCs w:val="24"/>
              </w:rPr>
              <w:t>COMPRENSIÓN.( MARCA UNA SOLA,ENCIERRA EN UN CIRCULO)</w:t>
            </w:r>
          </w:p>
          <w:p w:rsidR="00C277A1" w:rsidRDefault="00C277A1" w:rsidP="00C277A1">
            <w:pPr>
              <w:pStyle w:val="Prrafodelista"/>
              <w:ind w:left="525"/>
              <w:rPr>
                <w:b/>
                <w:sz w:val="24"/>
                <w:szCs w:val="24"/>
              </w:rPr>
            </w:pPr>
            <w:r>
              <w:rPr>
                <w:b/>
                <w:sz w:val="24"/>
                <w:szCs w:val="24"/>
              </w:rPr>
              <w:t>A  .-ADN</w:t>
            </w:r>
          </w:p>
          <w:p w:rsidR="00C277A1" w:rsidRPr="00C277A1" w:rsidRDefault="00C277A1" w:rsidP="00C277A1">
            <w:pPr>
              <w:pStyle w:val="Prrafodelista"/>
              <w:ind w:left="525"/>
              <w:rPr>
                <w:b/>
                <w:sz w:val="24"/>
                <w:szCs w:val="24"/>
              </w:rPr>
            </w:pPr>
            <w:r>
              <w:rPr>
                <w:b/>
                <w:sz w:val="24"/>
                <w:szCs w:val="24"/>
              </w:rPr>
              <w:t>B.-  ARN</w:t>
            </w:r>
          </w:p>
          <w:p w:rsidR="007C4652" w:rsidRPr="00C277A1" w:rsidRDefault="007C4652" w:rsidP="00C277A1">
            <w:pPr>
              <w:rPr>
                <w:b/>
                <w:sz w:val="24"/>
                <w:szCs w:val="24"/>
              </w:rPr>
            </w:pPr>
          </w:p>
        </w:tc>
      </w:tr>
      <w:tr w:rsidR="00481F7A" w:rsidTr="00E61E1F">
        <w:tc>
          <w:tcPr>
            <w:tcW w:w="8980" w:type="dxa"/>
          </w:tcPr>
          <w:p w:rsidR="00481F7A" w:rsidRPr="00481F7A" w:rsidRDefault="003B042F" w:rsidP="00481F7A">
            <w:pPr>
              <w:pStyle w:val="Prrafodelista"/>
              <w:numPr>
                <w:ilvl w:val="0"/>
                <w:numId w:val="2"/>
              </w:numPr>
              <w:rPr>
                <w:b/>
                <w:sz w:val="24"/>
                <w:szCs w:val="24"/>
              </w:rPr>
            </w:pPr>
            <w:r>
              <w:rPr>
                <w:b/>
                <w:sz w:val="24"/>
                <w:szCs w:val="24"/>
              </w:rPr>
              <w:t xml:space="preserve">Los experimentos </w:t>
            </w:r>
            <w:r w:rsidR="00481F7A" w:rsidRPr="00481F7A">
              <w:rPr>
                <w:b/>
                <w:sz w:val="24"/>
                <w:szCs w:val="24"/>
              </w:rPr>
              <w:t xml:space="preserve"> de </w:t>
            </w:r>
            <w:proofErr w:type="spellStart"/>
            <w:r w:rsidR="00481F7A" w:rsidRPr="00481F7A">
              <w:rPr>
                <w:b/>
                <w:sz w:val="24"/>
                <w:szCs w:val="24"/>
              </w:rPr>
              <w:t>Hershey</w:t>
            </w:r>
            <w:proofErr w:type="spellEnd"/>
            <w:r w:rsidR="00481F7A" w:rsidRPr="00481F7A">
              <w:rPr>
                <w:b/>
                <w:sz w:val="24"/>
                <w:szCs w:val="24"/>
              </w:rPr>
              <w:t xml:space="preserve"> y Chase</w:t>
            </w:r>
            <w:r>
              <w:rPr>
                <w:b/>
                <w:sz w:val="24"/>
                <w:szCs w:val="24"/>
              </w:rPr>
              <w:t xml:space="preserve"> (1952)</w:t>
            </w:r>
          </w:p>
          <w:p w:rsidR="00481F7A" w:rsidRPr="00481F7A" w:rsidRDefault="00481F7A" w:rsidP="00481F7A">
            <w:pPr>
              <w:pStyle w:val="Prrafodelista"/>
              <w:rPr>
                <w:b/>
                <w:sz w:val="24"/>
                <w:szCs w:val="24"/>
              </w:rPr>
            </w:pPr>
          </w:p>
          <w:p w:rsidR="00481F7A" w:rsidRPr="00481F7A" w:rsidRDefault="00481F7A" w:rsidP="00481F7A">
            <w:pPr>
              <w:ind w:left="360"/>
              <w:rPr>
                <w:b/>
                <w:sz w:val="24"/>
                <w:szCs w:val="24"/>
              </w:rPr>
            </w:pPr>
            <w:r w:rsidRPr="00481F7A">
              <w:rPr>
                <w:b/>
                <w:sz w:val="24"/>
                <w:szCs w:val="24"/>
              </w:rPr>
              <w:t xml:space="preserve">Llevó ocho años más para que la comunidad científica se convenciera de que el ADN era el material genético. Fue gracias al experimento que presentaron Al </w:t>
            </w:r>
            <w:proofErr w:type="spellStart"/>
            <w:r w:rsidRPr="00481F7A">
              <w:rPr>
                <w:b/>
                <w:sz w:val="24"/>
                <w:szCs w:val="24"/>
              </w:rPr>
              <w:t>Hershey</w:t>
            </w:r>
            <w:proofErr w:type="spellEnd"/>
            <w:r w:rsidRPr="00481F7A">
              <w:rPr>
                <w:b/>
                <w:sz w:val="24"/>
                <w:szCs w:val="24"/>
              </w:rPr>
              <w:t xml:space="preserve"> y Martha Chase en 1952, sobre la infección de bacteriófagos o fagos (virus que infectan bacterias). Los fagos están compuestos por una cabeza proteica que guarda en su interior ADN. </w:t>
            </w:r>
            <w:proofErr w:type="spellStart"/>
            <w:r w:rsidRPr="00481F7A">
              <w:rPr>
                <w:b/>
                <w:sz w:val="24"/>
                <w:szCs w:val="24"/>
              </w:rPr>
              <w:t>Hershey</w:t>
            </w:r>
            <w:proofErr w:type="spellEnd"/>
            <w:r w:rsidRPr="00481F7A">
              <w:rPr>
                <w:b/>
                <w:sz w:val="24"/>
                <w:szCs w:val="24"/>
              </w:rPr>
              <w:t xml:space="preserve"> y Chase vieron que durante la infección el ADN abandona la cabeza del fago y entra en la bacteria, dejando afuera la cabeza proteica. Es decir que el ADN lleva la información necesaria y suficiente para hacer más fagos hijos dentro de la bacteria. En otras palabras, el experimento indicaba que era el ADN el portador de la información genética del fago.</w:t>
            </w:r>
          </w:p>
          <w:p w:rsidR="00481F7A" w:rsidRPr="00481F7A" w:rsidRDefault="00481F7A" w:rsidP="00481F7A">
            <w:pPr>
              <w:pStyle w:val="Prrafodelista"/>
              <w:rPr>
                <w:b/>
                <w:sz w:val="24"/>
                <w:szCs w:val="24"/>
              </w:rPr>
            </w:pPr>
          </w:p>
          <w:p w:rsidR="00481F7A" w:rsidRDefault="00481F7A" w:rsidP="00481F7A">
            <w:pPr>
              <w:ind w:left="360"/>
              <w:rPr>
                <w:b/>
                <w:sz w:val="24"/>
                <w:szCs w:val="24"/>
              </w:rPr>
            </w:pPr>
            <w:r w:rsidRPr="00481F7A">
              <w:rPr>
                <w:b/>
                <w:sz w:val="24"/>
                <w:szCs w:val="24"/>
              </w:rPr>
              <w:t xml:space="preserve">La conclusión de que el ADN portara la información genética para la continuidad de los fagos coincidía plenamente con la obtenida por </w:t>
            </w:r>
            <w:proofErr w:type="spellStart"/>
            <w:r w:rsidRPr="00481F7A">
              <w:rPr>
                <w:b/>
                <w:sz w:val="24"/>
                <w:szCs w:val="24"/>
              </w:rPr>
              <w:t>Avery</w:t>
            </w:r>
            <w:proofErr w:type="spellEnd"/>
            <w:r w:rsidRPr="00481F7A">
              <w:rPr>
                <w:b/>
                <w:sz w:val="24"/>
                <w:szCs w:val="24"/>
              </w:rPr>
              <w:t xml:space="preserve">, </w:t>
            </w:r>
            <w:proofErr w:type="spellStart"/>
            <w:r w:rsidRPr="00481F7A">
              <w:rPr>
                <w:b/>
                <w:sz w:val="24"/>
                <w:szCs w:val="24"/>
              </w:rPr>
              <w:t>MacLeod</w:t>
            </w:r>
            <w:proofErr w:type="spellEnd"/>
            <w:r w:rsidRPr="00481F7A">
              <w:rPr>
                <w:b/>
                <w:sz w:val="24"/>
                <w:szCs w:val="24"/>
              </w:rPr>
              <w:t xml:space="preserve"> y </w:t>
            </w:r>
            <w:proofErr w:type="spellStart"/>
            <w:r w:rsidRPr="00481F7A">
              <w:rPr>
                <w:b/>
                <w:sz w:val="24"/>
                <w:szCs w:val="24"/>
              </w:rPr>
              <w:t>McCarty</w:t>
            </w:r>
            <w:proofErr w:type="spellEnd"/>
            <w:r w:rsidRPr="00481F7A">
              <w:rPr>
                <w:b/>
                <w:sz w:val="24"/>
                <w:szCs w:val="24"/>
              </w:rPr>
              <w:t>, que indicaba que el ADN era el material genético de las bacterias. Sin embargo, y después de la desconfianza con que habían sido tomados los resultados sobre la transformación bacteriana, fue el experimento de los fagos el que disipó las dudas sobre la composición química de los genes.</w:t>
            </w:r>
          </w:p>
          <w:p w:rsidR="00152E58" w:rsidRDefault="00152E58" w:rsidP="00481F7A">
            <w:pPr>
              <w:ind w:left="360"/>
              <w:rPr>
                <w:b/>
                <w:sz w:val="24"/>
                <w:szCs w:val="24"/>
              </w:rPr>
            </w:pPr>
          </w:p>
          <w:p w:rsidR="00152E58" w:rsidRDefault="00152E58" w:rsidP="00481F7A">
            <w:pPr>
              <w:ind w:left="360"/>
              <w:rPr>
                <w:b/>
                <w:sz w:val="24"/>
                <w:szCs w:val="24"/>
              </w:rPr>
            </w:pPr>
          </w:p>
          <w:p w:rsidR="00152E58" w:rsidRDefault="00152E58" w:rsidP="00481F7A">
            <w:pPr>
              <w:ind w:left="360"/>
              <w:rPr>
                <w:b/>
                <w:sz w:val="24"/>
                <w:szCs w:val="24"/>
              </w:rPr>
            </w:pPr>
          </w:p>
          <w:p w:rsidR="00152E58" w:rsidRDefault="00152E58" w:rsidP="00481F7A">
            <w:pPr>
              <w:ind w:left="360"/>
              <w:rPr>
                <w:b/>
                <w:sz w:val="24"/>
                <w:szCs w:val="24"/>
              </w:rPr>
            </w:pPr>
          </w:p>
          <w:p w:rsidR="002C5608" w:rsidRPr="00481F7A" w:rsidRDefault="002C5608" w:rsidP="00481F7A">
            <w:pPr>
              <w:ind w:left="360"/>
              <w:rPr>
                <w:b/>
                <w:sz w:val="24"/>
                <w:szCs w:val="24"/>
              </w:rPr>
            </w:pPr>
            <w:r w:rsidRPr="002C5608">
              <w:rPr>
                <w:b/>
                <w:noProof/>
                <w:sz w:val="24"/>
                <w:szCs w:val="24"/>
                <w:lang w:val="es-CL" w:eastAsia="es-CL"/>
              </w:rPr>
              <w:lastRenderedPageBreak/>
              <w:drawing>
                <wp:inline distT="0" distB="0" distL="0" distR="0" wp14:anchorId="49E52409" wp14:editId="76A453D8">
                  <wp:extent cx="5781675" cy="6237342"/>
                  <wp:effectExtent l="0" t="0" r="0" b="0"/>
                  <wp:docPr id="8" name="Imagen 8" descr="1. Un lote de fago se marcó con 35S, que se incorpora a la envoltura de proteínas. Otro lote se marcó con 32P, que se incorpora en el ADN.&#10;&#10;2. Se infectaron bacterias con el fago.&#10;&#10;3. Se licuan y centrifugan los cultivos para separar los fagos de las bacterias.&#10;&#10;4. Se midió la radiactividad en el sedimento y en el líquido (sobrenadante) para cada experimento. El 32P se encontró en el sedimento (dentro de las bacterias), mientras que el 35S se encontró en el sobrenadante (fuera de las bacte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Un lote de fago se marcó con 35S, que se incorpora a la envoltura de proteínas. Otro lote se marcó con 32P, que se incorpora en el ADN.&#10;&#10;2. Se infectaron bacterias con el fago.&#10;&#10;3. Se licuan y centrifugan los cultivos para separar los fagos de las bacterias.&#10;&#10;4. Se midió la radiactividad en el sedimento y en el líquido (sobrenadante) para cada experimento. El 32P se encontró en el sedimento (dentro de las bacterias), mientras que el 35S se encontró en el sobrenadante (fuera de las bacteri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1675" cy="6237342"/>
                          </a:xfrm>
                          <a:prstGeom prst="rect">
                            <a:avLst/>
                          </a:prstGeom>
                          <a:noFill/>
                          <a:ln>
                            <a:noFill/>
                          </a:ln>
                        </pic:spPr>
                      </pic:pic>
                    </a:graphicData>
                  </a:graphic>
                </wp:inline>
              </w:drawing>
            </w:r>
          </w:p>
        </w:tc>
      </w:tr>
      <w:tr w:rsidR="00152E58" w:rsidTr="00E61E1F">
        <w:tc>
          <w:tcPr>
            <w:tcW w:w="8980" w:type="dxa"/>
          </w:tcPr>
          <w:p w:rsidR="00152E58" w:rsidRDefault="00152E58" w:rsidP="00152E58">
            <w:pPr>
              <w:pStyle w:val="Prrafodelista"/>
              <w:rPr>
                <w:rFonts w:ascii="Helvetica" w:hAnsi="Helvetica"/>
                <w:color w:val="21242C"/>
                <w:sz w:val="30"/>
                <w:szCs w:val="30"/>
                <w:shd w:val="clear" w:color="auto" w:fill="FFFFFF"/>
              </w:rPr>
            </w:pPr>
            <w:r>
              <w:rPr>
                <w:rFonts w:ascii="Helvetica" w:hAnsi="Helvetica"/>
                <w:color w:val="21242C"/>
                <w:sz w:val="30"/>
                <w:szCs w:val="30"/>
                <w:shd w:val="clear" w:color="auto" w:fill="FFFFFF"/>
              </w:rPr>
              <w:lastRenderedPageBreak/>
              <w:t xml:space="preserve">Cuando </w:t>
            </w:r>
            <w:proofErr w:type="spellStart"/>
            <w:r>
              <w:rPr>
                <w:rFonts w:ascii="Helvetica" w:hAnsi="Helvetica"/>
                <w:color w:val="21242C"/>
                <w:sz w:val="30"/>
                <w:szCs w:val="30"/>
                <w:shd w:val="clear" w:color="auto" w:fill="FFFFFF"/>
              </w:rPr>
              <w:t>Hershey</w:t>
            </w:r>
            <w:proofErr w:type="spellEnd"/>
            <w:r>
              <w:rPr>
                <w:rFonts w:ascii="Helvetica" w:hAnsi="Helvetica"/>
                <w:color w:val="21242C"/>
                <w:sz w:val="30"/>
                <w:szCs w:val="30"/>
                <w:shd w:val="clear" w:color="auto" w:fill="FFFFFF"/>
              </w:rPr>
              <w:t xml:space="preserve"> y Chase midieron la radioactividad del sedimento y del sobrenadante en ambos de sus experimentos, encontraron que una gran cantidad de </w:t>
            </w:r>
            <w:r>
              <w:rPr>
                <w:rStyle w:val="katex-mathml"/>
                <w:color w:val="21242C"/>
                <w:sz w:val="30"/>
                <w:szCs w:val="30"/>
                <w:bdr w:val="none" w:sz="0" w:space="0" w:color="auto" w:frame="1"/>
                <w:shd w:val="clear" w:color="auto" w:fill="FFFFFF"/>
              </w:rPr>
              <w:t xml:space="preserve"> </w:t>
            </w:r>
            <w:r>
              <w:rPr>
                <w:rStyle w:val="mord"/>
                <w:rFonts w:ascii="inherit" w:hAnsi="inherit"/>
                <w:color w:val="21242C"/>
                <w:sz w:val="21"/>
                <w:szCs w:val="21"/>
                <w:bdr w:val="none" w:sz="0" w:space="0" w:color="auto" w:frame="1"/>
                <w:shd w:val="clear" w:color="auto" w:fill="FFFFFF"/>
              </w:rPr>
              <w:t>32</w:t>
            </w:r>
            <w:r>
              <w:rPr>
                <w:rStyle w:val="mord"/>
                <w:color w:val="21242C"/>
                <w:sz w:val="30"/>
                <w:szCs w:val="30"/>
                <w:bdr w:val="none" w:sz="0" w:space="0" w:color="auto" w:frame="1"/>
                <w:shd w:val="clear" w:color="auto" w:fill="FFFFFF"/>
              </w:rPr>
              <w:t>P</w:t>
            </w:r>
            <w:r w:rsidR="00AC25E2">
              <w:rPr>
                <w:rFonts w:ascii="Helvetica" w:hAnsi="Helvetica"/>
                <w:color w:val="21242C"/>
                <w:sz w:val="30"/>
                <w:szCs w:val="30"/>
                <w:bdr w:val="none" w:sz="0" w:space="0" w:color="auto" w:frame="1"/>
                <w:shd w:val="clear" w:color="auto" w:fill="FFFFFF"/>
              </w:rPr>
              <w:t xml:space="preserve"> </w:t>
            </w:r>
            <w:r>
              <w:rPr>
                <w:rFonts w:ascii="Helvetica" w:hAnsi="Helvetica"/>
                <w:color w:val="21242C"/>
                <w:sz w:val="30"/>
                <w:szCs w:val="30"/>
                <w:shd w:val="clear" w:color="auto" w:fill="FFFFFF"/>
              </w:rPr>
              <w:t>aparecía en el sedimento, mientras que casi todo el </w:t>
            </w:r>
            <w:r>
              <w:rPr>
                <w:rFonts w:ascii="Helvetica" w:hAnsi="Helvetica"/>
                <w:color w:val="21242C"/>
                <w:sz w:val="30"/>
                <w:szCs w:val="30"/>
                <w:bdr w:val="none" w:sz="0" w:space="0" w:color="auto" w:frame="1"/>
                <w:shd w:val="clear" w:color="auto" w:fill="FFFFFF"/>
              </w:rPr>
              <w:t xml:space="preserve"> </w:t>
            </w:r>
            <w:r w:rsidR="00AC25E2">
              <w:rPr>
                <w:rFonts w:ascii="Helvetica" w:hAnsi="Helvetica"/>
                <w:color w:val="21242C"/>
                <w:sz w:val="30"/>
                <w:szCs w:val="30"/>
                <w:bdr w:val="none" w:sz="0" w:space="0" w:color="auto" w:frame="1"/>
                <w:shd w:val="clear" w:color="auto" w:fill="FFFFFF"/>
              </w:rPr>
              <w:t xml:space="preserve">35 S, </w:t>
            </w:r>
            <w:r>
              <w:rPr>
                <w:rFonts w:ascii="Helvetica" w:hAnsi="Helvetica"/>
                <w:color w:val="21242C"/>
                <w:sz w:val="30"/>
                <w:szCs w:val="30"/>
                <w:shd w:val="clear" w:color="auto" w:fill="FFFFFF"/>
              </w:rPr>
              <w:t xml:space="preserve"> aparecía en el sobrenadante. Con base en esto y otros experimentos similares, </w:t>
            </w:r>
            <w:proofErr w:type="spellStart"/>
            <w:r>
              <w:rPr>
                <w:rFonts w:ascii="Helvetica" w:hAnsi="Helvetica"/>
                <w:color w:val="21242C"/>
                <w:sz w:val="30"/>
                <w:szCs w:val="30"/>
                <w:shd w:val="clear" w:color="auto" w:fill="FFFFFF"/>
              </w:rPr>
              <w:t>Hershey</w:t>
            </w:r>
            <w:proofErr w:type="spellEnd"/>
            <w:r>
              <w:rPr>
                <w:rFonts w:ascii="Helvetica" w:hAnsi="Helvetica"/>
                <w:color w:val="21242C"/>
                <w:sz w:val="30"/>
                <w:szCs w:val="30"/>
                <w:shd w:val="clear" w:color="auto" w:fill="FFFFFF"/>
              </w:rPr>
              <w:t xml:space="preserve"> y Chase concluyeron que el ADN, y no la proteína, se inyectaba en las células del hospedero y constituía el material genético de los fagos.</w:t>
            </w:r>
          </w:p>
          <w:p w:rsidR="000A5ACC" w:rsidRDefault="000A5ACC" w:rsidP="00152E58">
            <w:pPr>
              <w:pStyle w:val="Prrafodelista"/>
              <w:rPr>
                <w:rFonts w:ascii="Helvetica" w:hAnsi="Helvetica"/>
                <w:color w:val="21242C"/>
                <w:sz w:val="30"/>
                <w:szCs w:val="30"/>
                <w:shd w:val="clear" w:color="auto" w:fill="FFFFFF"/>
              </w:rPr>
            </w:pPr>
          </w:p>
          <w:p w:rsidR="000A5ACC" w:rsidRDefault="000A5ACC" w:rsidP="00152E58">
            <w:pPr>
              <w:pStyle w:val="Prrafodelista"/>
              <w:rPr>
                <w:rFonts w:ascii="Helvetica" w:hAnsi="Helvetica"/>
                <w:color w:val="21242C"/>
                <w:sz w:val="30"/>
                <w:szCs w:val="30"/>
                <w:shd w:val="clear" w:color="auto" w:fill="FFFFFF"/>
              </w:rPr>
            </w:pPr>
            <w:r>
              <w:rPr>
                <w:rFonts w:ascii="Helvetica" w:hAnsi="Helvetica"/>
                <w:color w:val="21242C"/>
                <w:sz w:val="30"/>
                <w:szCs w:val="30"/>
                <w:shd w:val="clear" w:color="auto" w:fill="FFFFFF"/>
              </w:rPr>
              <w:t>ACTIVIDAD 1.</w:t>
            </w:r>
          </w:p>
          <w:p w:rsidR="000A5ACC" w:rsidRDefault="000A5ACC" w:rsidP="000A5ACC">
            <w:pPr>
              <w:rPr>
                <w:rFonts w:ascii="Helvetica" w:hAnsi="Helvetica"/>
                <w:color w:val="21242C"/>
                <w:sz w:val="30"/>
                <w:szCs w:val="30"/>
                <w:shd w:val="clear" w:color="auto" w:fill="FFFFFF"/>
              </w:rPr>
            </w:pPr>
            <w:r w:rsidRPr="000A5ACC">
              <w:rPr>
                <w:rFonts w:ascii="Helvetica" w:hAnsi="Helvetica"/>
                <w:color w:val="21242C"/>
                <w:sz w:val="30"/>
                <w:szCs w:val="30"/>
                <w:shd w:val="clear" w:color="auto" w:fill="FFFFFF"/>
              </w:rPr>
              <w:t>A)</w:t>
            </w:r>
            <w:r>
              <w:rPr>
                <w:rFonts w:ascii="Helvetica" w:hAnsi="Helvetica"/>
                <w:color w:val="21242C"/>
                <w:sz w:val="30"/>
                <w:szCs w:val="30"/>
                <w:shd w:val="clear" w:color="auto" w:fill="FFFFFF"/>
              </w:rPr>
              <w:t xml:space="preserve"> </w:t>
            </w:r>
            <w:r w:rsidRPr="000A5ACC">
              <w:rPr>
                <w:rFonts w:ascii="Helvetica" w:hAnsi="Helvetica"/>
                <w:color w:val="21242C"/>
                <w:sz w:val="30"/>
                <w:szCs w:val="30"/>
                <w:shd w:val="clear" w:color="auto" w:fill="FFFFFF"/>
              </w:rPr>
              <w:t>¿</w:t>
            </w:r>
            <w:r>
              <w:rPr>
                <w:rFonts w:ascii="Helvetica" w:hAnsi="Helvetica"/>
                <w:color w:val="21242C"/>
                <w:sz w:val="30"/>
                <w:szCs w:val="30"/>
                <w:shd w:val="clear" w:color="auto" w:fill="FFFFFF"/>
              </w:rPr>
              <w:t>Qué parte o partes  de este experimento prueban que el DNA es el material hereditario?</w:t>
            </w:r>
          </w:p>
          <w:p w:rsidR="000A5ACC" w:rsidRDefault="000A5ACC" w:rsidP="000A5ACC">
            <w:pPr>
              <w:rPr>
                <w:rFonts w:ascii="Helvetica" w:hAnsi="Helvetica"/>
                <w:color w:val="21242C"/>
                <w:sz w:val="30"/>
                <w:szCs w:val="30"/>
                <w:shd w:val="clear" w:color="auto" w:fill="FFFFFF"/>
              </w:rPr>
            </w:pPr>
            <w:r>
              <w:rPr>
                <w:rFonts w:ascii="Helvetica" w:hAnsi="Helvetica"/>
                <w:color w:val="21242C"/>
                <w:sz w:val="30"/>
                <w:szCs w:val="3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5ACC" w:rsidRDefault="000A5ACC" w:rsidP="000A5ACC">
            <w:pPr>
              <w:rPr>
                <w:b/>
                <w:sz w:val="24"/>
                <w:szCs w:val="24"/>
              </w:rPr>
            </w:pPr>
            <w:r>
              <w:rPr>
                <w:b/>
                <w:sz w:val="24"/>
                <w:szCs w:val="24"/>
              </w:rPr>
              <w:lastRenderedPageBreak/>
              <w:t>COMPRENSIÓN ( MARCA UNA SOLA , ENCIERRE EN UN CIRCULO)</w:t>
            </w:r>
          </w:p>
          <w:p w:rsidR="000A5ACC" w:rsidRDefault="009774C8" w:rsidP="009774C8">
            <w:pPr>
              <w:rPr>
                <w:b/>
                <w:sz w:val="24"/>
                <w:szCs w:val="24"/>
              </w:rPr>
            </w:pPr>
            <w:r w:rsidRPr="009774C8">
              <w:rPr>
                <w:b/>
                <w:sz w:val="24"/>
                <w:szCs w:val="24"/>
              </w:rPr>
              <w:t>A)</w:t>
            </w:r>
            <w:r>
              <w:rPr>
                <w:b/>
                <w:sz w:val="24"/>
                <w:szCs w:val="24"/>
              </w:rPr>
              <w:t xml:space="preserve"> </w:t>
            </w:r>
            <w:r w:rsidRPr="009774C8">
              <w:rPr>
                <w:b/>
                <w:sz w:val="24"/>
                <w:szCs w:val="24"/>
              </w:rPr>
              <w:t>E</w:t>
            </w:r>
            <w:r>
              <w:rPr>
                <w:b/>
                <w:sz w:val="24"/>
                <w:szCs w:val="24"/>
              </w:rPr>
              <w:t>l fósforo saldría en proteínas etiquetadas  de fagos.</w:t>
            </w:r>
          </w:p>
          <w:p w:rsidR="009774C8" w:rsidRPr="009774C8" w:rsidRDefault="009774C8" w:rsidP="009774C8">
            <w:pPr>
              <w:rPr>
                <w:b/>
                <w:sz w:val="24"/>
                <w:szCs w:val="24"/>
              </w:rPr>
            </w:pPr>
            <w:r>
              <w:rPr>
                <w:b/>
                <w:sz w:val="24"/>
                <w:szCs w:val="24"/>
              </w:rPr>
              <w:t>B) El fosforo se encuentra en el ADN pero no en proteínas de bacterias y fago.</w:t>
            </w:r>
          </w:p>
          <w:p w:rsidR="000A5ACC" w:rsidRPr="000A5ACC" w:rsidRDefault="000A5ACC" w:rsidP="000A5ACC">
            <w:pPr>
              <w:rPr>
                <w:b/>
                <w:sz w:val="24"/>
                <w:szCs w:val="24"/>
              </w:rPr>
            </w:pPr>
          </w:p>
        </w:tc>
      </w:tr>
      <w:tr w:rsidR="00B83EC9" w:rsidTr="00E61E1F">
        <w:tc>
          <w:tcPr>
            <w:tcW w:w="8980" w:type="dxa"/>
          </w:tcPr>
          <w:p w:rsidR="00B83EC9" w:rsidRDefault="00F60793" w:rsidP="00F60793">
            <w:pPr>
              <w:rPr>
                <w:rFonts w:ascii="Helvetica" w:hAnsi="Helvetica"/>
                <w:color w:val="21242C"/>
                <w:sz w:val="30"/>
                <w:szCs w:val="30"/>
                <w:shd w:val="clear" w:color="auto" w:fill="FFFFFF"/>
              </w:rPr>
            </w:pPr>
            <w:r w:rsidRPr="00F60793">
              <w:rPr>
                <w:rFonts w:ascii="Helvetica" w:hAnsi="Helvetica"/>
                <w:color w:val="21242C"/>
                <w:sz w:val="30"/>
                <w:szCs w:val="30"/>
                <w:shd w:val="clear" w:color="auto" w:fill="FFFFFF"/>
              </w:rPr>
              <w:lastRenderedPageBreak/>
              <w:t>D)</w:t>
            </w:r>
            <w:r>
              <w:rPr>
                <w:rFonts w:ascii="Helvetica" w:hAnsi="Helvetica"/>
                <w:color w:val="21242C"/>
                <w:sz w:val="30"/>
                <w:szCs w:val="30"/>
                <w:shd w:val="clear" w:color="auto" w:fill="FFFFFF"/>
              </w:rPr>
              <w:t xml:space="preserve"> </w:t>
            </w:r>
            <w:r w:rsidRPr="00F60793">
              <w:rPr>
                <w:rFonts w:ascii="Helvetica" w:hAnsi="Helvetica"/>
                <w:color w:val="21242C"/>
                <w:sz w:val="30"/>
                <w:szCs w:val="30"/>
                <w:shd w:val="clear" w:color="auto" w:fill="FFFFFF"/>
              </w:rPr>
              <w:t>Investigar :( página 214 del Texto del estudiante)</w:t>
            </w:r>
            <w:r>
              <w:rPr>
                <w:rFonts w:ascii="Helvetica" w:hAnsi="Helvetica"/>
                <w:color w:val="21242C"/>
                <w:sz w:val="30"/>
                <w:szCs w:val="30"/>
                <w:shd w:val="clear" w:color="auto" w:fill="FFFFFF"/>
              </w:rPr>
              <w:t xml:space="preserve">, </w:t>
            </w:r>
          </w:p>
          <w:p w:rsidR="00F60793" w:rsidRDefault="00F60793" w:rsidP="00F60793">
            <w:pPr>
              <w:rPr>
                <w:rFonts w:ascii="Helvetica" w:hAnsi="Helvetica"/>
                <w:color w:val="21242C"/>
                <w:sz w:val="30"/>
                <w:szCs w:val="30"/>
                <w:shd w:val="clear" w:color="auto" w:fill="FFFFFF"/>
              </w:rPr>
            </w:pPr>
          </w:p>
          <w:tbl>
            <w:tblPr>
              <w:tblStyle w:val="Tablaconcuadrcula"/>
              <w:tblW w:w="0" w:type="auto"/>
              <w:tblLook w:val="04A0" w:firstRow="1" w:lastRow="0" w:firstColumn="1" w:lastColumn="0" w:noHBand="0" w:noVBand="1"/>
            </w:tblPr>
            <w:tblGrid>
              <w:gridCol w:w="5524"/>
              <w:gridCol w:w="3301"/>
            </w:tblGrid>
            <w:tr w:rsidR="00F60793" w:rsidTr="00FF5F94">
              <w:tc>
                <w:tcPr>
                  <w:tcW w:w="5524" w:type="dxa"/>
                </w:tcPr>
                <w:p w:rsidR="00F60793" w:rsidRDefault="00F60793" w:rsidP="00F60793">
                  <w:pPr>
                    <w:rPr>
                      <w:rFonts w:ascii="Helvetica" w:hAnsi="Helvetica"/>
                      <w:color w:val="21242C"/>
                      <w:sz w:val="30"/>
                      <w:szCs w:val="30"/>
                      <w:shd w:val="clear" w:color="auto" w:fill="FFFFFF"/>
                    </w:rPr>
                  </w:pPr>
                  <w:r>
                    <w:rPr>
                      <w:rFonts w:ascii="Helvetica" w:hAnsi="Helvetica"/>
                      <w:color w:val="21242C"/>
                      <w:sz w:val="30"/>
                      <w:szCs w:val="30"/>
                      <w:shd w:val="clear" w:color="auto" w:fill="FFFFFF"/>
                    </w:rPr>
                    <w:t>Científicos.</w:t>
                  </w:r>
                </w:p>
              </w:tc>
              <w:tc>
                <w:tcPr>
                  <w:tcW w:w="3301" w:type="dxa"/>
                </w:tcPr>
                <w:p w:rsidR="00F60793" w:rsidRDefault="00F60793" w:rsidP="00F60793">
                  <w:pPr>
                    <w:rPr>
                      <w:rFonts w:ascii="Helvetica" w:hAnsi="Helvetica"/>
                      <w:color w:val="21242C"/>
                      <w:sz w:val="30"/>
                      <w:szCs w:val="30"/>
                      <w:shd w:val="clear" w:color="auto" w:fill="FFFFFF"/>
                    </w:rPr>
                  </w:pPr>
                  <w:r>
                    <w:rPr>
                      <w:rFonts w:ascii="Helvetica" w:hAnsi="Helvetica"/>
                      <w:color w:val="21242C"/>
                      <w:sz w:val="30"/>
                      <w:szCs w:val="30"/>
                      <w:shd w:val="clear" w:color="auto" w:fill="FFFFFF"/>
                    </w:rPr>
                    <w:t>Aporte.</w:t>
                  </w:r>
                </w:p>
              </w:tc>
            </w:tr>
            <w:tr w:rsidR="00F60793" w:rsidTr="00FF5F94">
              <w:tc>
                <w:tcPr>
                  <w:tcW w:w="5524" w:type="dxa"/>
                </w:tcPr>
                <w:p w:rsidR="00F60793" w:rsidRPr="00FF5F94" w:rsidRDefault="00FF5F94" w:rsidP="00FF5F94">
                  <w:pPr>
                    <w:rPr>
                      <w:rFonts w:ascii="Helvetica" w:hAnsi="Helvetica"/>
                      <w:color w:val="21242C"/>
                      <w:sz w:val="30"/>
                      <w:szCs w:val="30"/>
                      <w:shd w:val="clear" w:color="auto" w:fill="FFFFFF"/>
                    </w:rPr>
                  </w:pPr>
                  <w:r w:rsidRPr="00FF5F94">
                    <w:rPr>
                      <w:rFonts w:ascii="Helvetica" w:hAnsi="Helvetica"/>
                      <w:color w:val="21242C"/>
                      <w:sz w:val="30"/>
                      <w:szCs w:val="30"/>
                      <w:shd w:val="clear" w:color="auto" w:fill="FFFFFF"/>
                    </w:rPr>
                    <w:t>a)</w:t>
                  </w:r>
                  <w:r>
                    <w:rPr>
                      <w:rFonts w:ascii="Helvetica" w:hAnsi="Helvetica"/>
                      <w:color w:val="21242C"/>
                      <w:sz w:val="30"/>
                      <w:szCs w:val="30"/>
                      <w:shd w:val="clear" w:color="auto" w:fill="FFFFFF"/>
                    </w:rPr>
                    <w:t xml:space="preserve"> </w:t>
                  </w:r>
                  <w:proofErr w:type="spellStart"/>
                  <w:r w:rsidR="00F60793" w:rsidRPr="00FF5F94">
                    <w:rPr>
                      <w:rFonts w:ascii="Helvetica" w:hAnsi="Helvetica"/>
                      <w:color w:val="21242C"/>
                      <w:sz w:val="30"/>
                      <w:szCs w:val="30"/>
                      <w:shd w:val="clear" w:color="auto" w:fill="FFFFFF"/>
                    </w:rPr>
                    <w:t>Rosalind</w:t>
                  </w:r>
                  <w:proofErr w:type="spellEnd"/>
                  <w:r w:rsidR="00F60793" w:rsidRPr="00FF5F94">
                    <w:rPr>
                      <w:rFonts w:ascii="Helvetica" w:hAnsi="Helvetica"/>
                      <w:color w:val="21242C"/>
                      <w:sz w:val="30"/>
                      <w:szCs w:val="30"/>
                      <w:shd w:val="clear" w:color="auto" w:fill="FFFFFF"/>
                    </w:rPr>
                    <w:t xml:space="preserve"> Franklin y Maurice </w:t>
                  </w:r>
                  <w:proofErr w:type="spellStart"/>
                  <w:r w:rsidR="00F60793" w:rsidRPr="00FF5F94">
                    <w:rPr>
                      <w:rFonts w:ascii="Helvetica" w:hAnsi="Helvetica"/>
                      <w:color w:val="21242C"/>
                      <w:sz w:val="30"/>
                      <w:szCs w:val="30"/>
                      <w:shd w:val="clear" w:color="auto" w:fill="FFFFFF"/>
                    </w:rPr>
                    <w:t>Wilkins</w:t>
                  </w:r>
                  <w:proofErr w:type="spellEnd"/>
                  <w:r w:rsidR="00F60793" w:rsidRPr="00FF5F94">
                    <w:rPr>
                      <w:rFonts w:ascii="Helvetica" w:hAnsi="Helvetica"/>
                      <w:color w:val="21242C"/>
                      <w:sz w:val="30"/>
                      <w:szCs w:val="30"/>
                      <w:shd w:val="clear" w:color="auto" w:fill="FFFFFF"/>
                    </w:rPr>
                    <w:t>.</w:t>
                  </w:r>
                </w:p>
              </w:tc>
              <w:tc>
                <w:tcPr>
                  <w:tcW w:w="3301" w:type="dxa"/>
                </w:tcPr>
                <w:p w:rsidR="00F60793" w:rsidRDefault="00F60793"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tc>
            </w:tr>
            <w:tr w:rsidR="00F60793" w:rsidTr="00FF5F94">
              <w:tc>
                <w:tcPr>
                  <w:tcW w:w="5524" w:type="dxa"/>
                </w:tcPr>
                <w:p w:rsidR="00F60793" w:rsidRDefault="00F60793" w:rsidP="00F60793">
                  <w:pPr>
                    <w:rPr>
                      <w:rFonts w:ascii="Helvetica" w:hAnsi="Helvetica"/>
                      <w:color w:val="21242C"/>
                      <w:sz w:val="30"/>
                      <w:szCs w:val="30"/>
                      <w:shd w:val="clear" w:color="auto" w:fill="FFFFFF"/>
                    </w:rPr>
                  </w:pPr>
                  <w:r>
                    <w:rPr>
                      <w:rFonts w:ascii="Helvetica" w:hAnsi="Helvetica"/>
                      <w:color w:val="21242C"/>
                      <w:sz w:val="30"/>
                      <w:szCs w:val="30"/>
                      <w:shd w:val="clear" w:color="auto" w:fill="FFFFFF"/>
                    </w:rPr>
                    <w:t xml:space="preserve">b)Erwin </w:t>
                  </w:r>
                  <w:proofErr w:type="spellStart"/>
                  <w:r>
                    <w:rPr>
                      <w:rFonts w:ascii="Helvetica" w:hAnsi="Helvetica"/>
                      <w:color w:val="21242C"/>
                      <w:sz w:val="30"/>
                      <w:szCs w:val="30"/>
                      <w:shd w:val="clear" w:color="auto" w:fill="FFFFFF"/>
                    </w:rPr>
                    <w:t>Chargaff</w:t>
                  </w:r>
                  <w:proofErr w:type="spellEnd"/>
                </w:p>
              </w:tc>
              <w:tc>
                <w:tcPr>
                  <w:tcW w:w="3301" w:type="dxa"/>
                </w:tcPr>
                <w:p w:rsidR="00F60793" w:rsidRDefault="00F60793"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tc>
            </w:tr>
            <w:tr w:rsidR="00F60793" w:rsidTr="00FF5F94">
              <w:tc>
                <w:tcPr>
                  <w:tcW w:w="5524" w:type="dxa"/>
                </w:tcPr>
                <w:p w:rsidR="00F60793" w:rsidRDefault="00FF5F94" w:rsidP="00F60793">
                  <w:pPr>
                    <w:rPr>
                      <w:rFonts w:ascii="Helvetica" w:hAnsi="Helvetica"/>
                      <w:color w:val="21242C"/>
                      <w:sz w:val="30"/>
                      <w:szCs w:val="30"/>
                      <w:shd w:val="clear" w:color="auto" w:fill="FFFFFF"/>
                    </w:rPr>
                  </w:pPr>
                  <w:r>
                    <w:rPr>
                      <w:rFonts w:ascii="Helvetica" w:hAnsi="Helvetica"/>
                      <w:color w:val="21242C"/>
                      <w:sz w:val="30"/>
                      <w:szCs w:val="30"/>
                      <w:shd w:val="clear" w:color="auto" w:fill="FFFFFF"/>
                    </w:rPr>
                    <w:t>c) Watson y Crick.</w:t>
                  </w:r>
                </w:p>
              </w:tc>
              <w:tc>
                <w:tcPr>
                  <w:tcW w:w="3301" w:type="dxa"/>
                </w:tcPr>
                <w:p w:rsidR="00F60793" w:rsidRDefault="00F60793"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p>
                <w:p w:rsidR="00FF5F94" w:rsidRDefault="00FF5F94" w:rsidP="00F60793">
                  <w:pPr>
                    <w:rPr>
                      <w:rFonts w:ascii="Helvetica" w:hAnsi="Helvetica"/>
                      <w:color w:val="21242C"/>
                      <w:sz w:val="30"/>
                      <w:szCs w:val="30"/>
                      <w:shd w:val="clear" w:color="auto" w:fill="FFFFFF"/>
                    </w:rPr>
                  </w:pPr>
                  <w:bookmarkStart w:id="0" w:name="_GoBack"/>
                  <w:bookmarkEnd w:id="0"/>
                </w:p>
              </w:tc>
            </w:tr>
          </w:tbl>
          <w:p w:rsidR="00F60793" w:rsidRDefault="00F60793" w:rsidP="00F60793">
            <w:pPr>
              <w:rPr>
                <w:rFonts w:ascii="Helvetica" w:hAnsi="Helvetica"/>
                <w:color w:val="21242C"/>
                <w:sz w:val="30"/>
                <w:szCs w:val="30"/>
                <w:shd w:val="clear" w:color="auto" w:fill="FFFFFF"/>
              </w:rPr>
            </w:pPr>
          </w:p>
          <w:p w:rsidR="00F60793" w:rsidRPr="00F60793" w:rsidRDefault="00F60793" w:rsidP="00F60793">
            <w:pPr>
              <w:rPr>
                <w:rFonts w:ascii="Helvetica" w:hAnsi="Helvetica"/>
                <w:color w:val="21242C"/>
                <w:sz w:val="30"/>
                <w:szCs w:val="30"/>
                <w:shd w:val="clear" w:color="auto" w:fill="FFFFFF"/>
              </w:rPr>
            </w:pPr>
          </w:p>
        </w:tc>
      </w:tr>
      <w:tr w:rsidR="00FF5F94" w:rsidTr="00E61E1F">
        <w:tc>
          <w:tcPr>
            <w:tcW w:w="8980" w:type="dxa"/>
          </w:tcPr>
          <w:p w:rsidR="00FF5F94" w:rsidRPr="00F60793" w:rsidRDefault="00FF5F94" w:rsidP="00F60793">
            <w:pPr>
              <w:rPr>
                <w:rFonts w:ascii="Helvetica" w:hAnsi="Helvetica"/>
                <w:color w:val="21242C"/>
                <w:sz w:val="30"/>
                <w:szCs w:val="30"/>
                <w:shd w:val="clear" w:color="auto" w:fill="FFFFFF"/>
              </w:rPr>
            </w:pPr>
            <w:r w:rsidRPr="00FF5F94">
              <w:rPr>
                <w:rFonts w:ascii="Helvetica" w:hAnsi="Helvetica"/>
                <w:color w:val="21242C"/>
                <w:sz w:val="30"/>
                <w:szCs w:val="30"/>
                <w:shd w:val="clear" w:color="auto" w:fill="FFFFFF"/>
              </w:rPr>
              <w:t xml:space="preserve">Consultas: correo </w:t>
            </w:r>
            <w:hyperlink r:id="rId11" w:history="1">
              <w:r w:rsidRPr="00FF5F94">
                <w:rPr>
                  <w:rStyle w:val="Hipervnculo"/>
                  <w:rFonts w:ascii="Helvetica" w:hAnsi="Helvetica"/>
                  <w:sz w:val="30"/>
                  <w:szCs w:val="30"/>
                  <w:shd w:val="clear" w:color="auto" w:fill="FFFFFF"/>
                </w:rPr>
                <w:t>Berta.castro1960@gmail.com</w:t>
              </w:r>
            </w:hyperlink>
          </w:p>
        </w:tc>
      </w:tr>
    </w:tbl>
    <w:p w:rsidR="00F03D38" w:rsidRDefault="00F03D38">
      <w:pPr>
        <w:rPr>
          <w:sz w:val="24"/>
          <w:szCs w:val="24"/>
        </w:rPr>
      </w:pPr>
    </w:p>
    <w:p w:rsidR="00F03D38" w:rsidRDefault="00F03D38">
      <w:pPr>
        <w:rPr>
          <w:sz w:val="24"/>
          <w:szCs w:val="24"/>
        </w:rPr>
      </w:pPr>
    </w:p>
    <w:p w:rsidR="00EC696E" w:rsidRDefault="00EC696E">
      <w:pPr>
        <w:rPr>
          <w:sz w:val="24"/>
          <w:szCs w:val="24"/>
        </w:rPr>
      </w:pPr>
    </w:p>
    <w:p w:rsidR="00EC696E" w:rsidRDefault="00EC696E">
      <w:pPr>
        <w:rPr>
          <w:sz w:val="24"/>
          <w:szCs w:val="24"/>
        </w:rPr>
      </w:pPr>
    </w:p>
    <w:p w:rsidR="00EC696E" w:rsidRDefault="00EC696E">
      <w:pPr>
        <w:rPr>
          <w:sz w:val="24"/>
          <w:szCs w:val="24"/>
        </w:rPr>
      </w:pPr>
    </w:p>
    <w:p w:rsidR="00797F65" w:rsidRDefault="00763DBD">
      <w:pPr>
        <w:rPr>
          <w:sz w:val="24"/>
          <w:szCs w:val="24"/>
        </w:rPr>
      </w:pPr>
      <w:r>
        <w:rPr>
          <w:sz w:val="24"/>
          <w:szCs w:val="24"/>
        </w:rPr>
        <w:t xml:space="preserve">                                                                                                       PAZ   Y   BIEN.</w:t>
      </w:r>
    </w:p>
    <w:p w:rsidR="00797F65" w:rsidRDefault="00797F65">
      <w:pPr>
        <w:rPr>
          <w:sz w:val="24"/>
          <w:szCs w:val="24"/>
        </w:rPr>
      </w:pPr>
    </w:p>
    <w:p w:rsidR="00D557D5" w:rsidRPr="00D139EE" w:rsidRDefault="00F03D38">
      <w:pPr>
        <w:rPr>
          <w:sz w:val="24"/>
          <w:szCs w:val="24"/>
        </w:rPr>
      </w:pPr>
      <w:r>
        <w:rPr>
          <w:sz w:val="24"/>
          <w:szCs w:val="24"/>
        </w:rPr>
        <w:t xml:space="preserve">                            .        </w:t>
      </w:r>
      <w:r w:rsidR="00797F65">
        <w:rPr>
          <w:sz w:val="24"/>
          <w:szCs w:val="24"/>
        </w:rPr>
        <w:t xml:space="preserve">                                                         </w:t>
      </w:r>
    </w:p>
    <w:sectPr w:rsidR="00D557D5" w:rsidRPr="00D139EE" w:rsidSect="00082D4E">
      <w:pgSz w:w="12242" w:h="19442" w:code="19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3589"/>
    <w:multiLevelType w:val="hybridMultilevel"/>
    <w:tmpl w:val="2AF8C3D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6602637"/>
    <w:multiLevelType w:val="hybridMultilevel"/>
    <w:tmpl w:val="46104B8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6B93AE3"/>
    <w:multiLevelType w:val="hybridMultilevel"/>
    <w:tmpl w:val="6E0C5884"/>
    <w:lvl w:ilvl="0" w:tplc="27F8B976">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8154B02"/>
    <w:multiLevelType w:val="hybridMultilevel"/>
    <w:tmpl w:val="6A2CA904"/>
    <w:lvl w:ilvl="0" w:tplc="F1DC1DD2">
      <w:start w:val="1"/>
      <w:numFmt w:val="upperLetter"/>
      <w:lvlText w:val="%1)"/>
      <w:lvlJc w:val="left"/>
      <w:pPr>
        <w:ind w:left="525" w:hanging="360"/>
      </w:pPr>
      <w:rPr>
        <w:rFonts w:hint="default"/>
      </w:rPr>
    </w:lvl>
    <w:lvl w:ilvl="1" w:tplc="340A0019" w:tentative="1">
      <w:start w:val="1"/>
      <w:numFmt w:val="lowerLetter"/>
      <w:lvlText w:val="%2."/>
      <w:lvlJc w:val="left"/>
      <w:pPr>
        <w:ind w:left="1245" w:hanging="360"/>
      </w:pPr>
    </w:lvl>
    <w:lvl w:ilvl="2" w:tplc="340A001B" w:tentative="1">
      <w:start w:val="1"/>
      <w:numFmt w:val="lowerRoman"/>
      <w:lvlText w:val="%3."/>
      <w:lvlJc w:val="right"/>
      <w:pPr>
        <w:ind w:left="1965" w:hanging="180"/>
      </w:pPr>
    </w:lvl>
    <w:lvl w:ilvl="3" w:tplc="340A000F" w:tentative="1">
      <w:start w:val="1"/>
      <w:numFmt w:val="decimal"/>
      <w:lvlText w:val="%4."/>
      <w:lvlJc w:val="left"/>
      <w:pPr>
        <w:ind w:left="2685" w:hanging="360"/>
      </w:pPr>
    </w:lvl>
    <w:lvl w:ilvl="4" w:tplc="340A0019" w:tentative="1">
      <w:start w:val="1"/>
      <w:numFmt w:val="lowerLetter"/>
      <w:lvlText w:val="%5."/>
      <w:lvlJc w:val="left"/>
      <w:pPr>
        <w:ind w:left="3405" w:hanging="360"/>
      </w:pPr>
    </w:lvl>
    <w:lvl w:ilvl="5" w:tplc="340A001B" w:tentative="1">
      <w:start w:val="1"/>
      <w:numFmt w:val="lowerRoman"/>
      <w:lvlText w:val="%6."/>
      <w:lvlJc w:val="right"/>
      <w:pPr>
        <w:ind w:left="4125" w:hanging="180"/>
      </w:pPr>
    </w:lvl>
    <w:lvl w:ilvl="6" w:tplc="340A000F" w:tentative="1">
      <w:start w:val="1"/>
      <w:numFmt w:val="decimal"/>
      <w:lvlText w:val="%7."/>
      <w:lvlJc w:val="left"/>
      <w:pPr>
        <w:ind w:left="4845" w:hanging="360"/>
      </w:pPr>
    </w:lvl>
    <w:lvl w:ilvl="7" w:tplc="340A0019" w:tentative="1">
      <w:start w:val="1"/>
      <w:numFmt w:val="lowerLetter"/>
      <w:lvlText w:val="%8."/>
      <w:lvlJc w:val="left"/>
      <w:pPr>
        <w:ind w:left="5565" w:hanging="360"/>
      </w:pPr>
    </w:lvl>
    <w:lvl w:ilvl="8" w:tplc="340A001B" w:tentative="1">
      <w:start w:val="1"/>
      <w:numFmt w:val="lowerRoman"/>
      <w:lvlText w:val="%9."/>
      <w:lvlJc w:val="right"/>
      <w:pPr>
        <w:ind w:left="6285" w:hanging="180"/>
      </w:pPr>
    </w:lvl>
  </w:abstractNum>
  <w:abstractNum w:abstractNumId="4">
    <w:nsid w:val="58480AD5"/>
    <w:multiLevelType w:val="hybridMultilevel"/>
    <w:tmpl w:val="92C035A8"/>
    <w:lvl w:ilvl="0" w:tplc="03BCA4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3D94128"/>
    <w:multiLevelType w:val="hybridMultilevel"/>
    <w:tmpl w:val="DB54D54A"/>
    <w:lvl w:ilvl="0" w:tplc="EADC994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7AF446A3"/>
    <w:multiLevelType w:val="hybridMultilevel"/>
    <w:tmpl w:val="BCEEB12A"/>
    <w:lvl w:ilvl="0" w:tplc="8D126114">
      <w:start w:val="1"/>
      <w:numFmt w:val="upperLetter"/>
      <w:lvlText w:val="%1)"/>
      <w:lvlJc w:val="left"/>
      <w:pPr>
        <w:ind w:left="1080" w:hanging="360"/>
      </w:pPr>
      <w:rPr>
        <w:rFonts w:ascii="Helvetica" w:hAnsi="Helvetica" w:hint="default"/>
        <w:b w:val="0"/>
        <w:color w:val="21242C"/>
        <w:sz w:val="3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D5"/>
    <w:rsid w:val="000421C0"/>
    <w:rsid w:val="00082D4E"/>
    <w:rsid w:val="000A5ACC"/>
    <w:rsid w:val="000A65CC"/>
    <w:rsid w:val="000D07BE"/>
    <w:rsid w:val="000F1DEE"/>
    <w:rsid w:val="001463F1"/>
    <w:rsid w:val="00152E58"/>
    <w:rsid w:val="001937FB"/>
    <w:rsid w:val="001B6760"/>
    <w:rsid w:val="001E3B70"/>
    <w:rsid w:val="00200495"/>
    <w:rsid w:val="0022627E"/>
    <w:rsid w:val="002457EC"/>
    <w:rsid w:val="00254232"/>
    <w:rsid w:val="00264E50"/>
    <w:rsid w:val="002C5608"/>
    <w:rsid w:val="003A3A5B"/>
    <w:rsid w:val="003B042F"/>
    <w:rsid w:val="003B3141"/>
    <w:rsid w:val="003C0854"/>
    <w:rsid w:val="00481F7A"/>
    <w:rsid w:val="004A3D88"/>
    <w:rsid w:val="005A7592"/>
    <w:rsid w:val="005C7A8F"/>
    <w:rsid w:val="005F6A9F"/>
    <w:rsid w:val="00622233"/>
    <w:rsid w:val="00623F00"/>
    <w:rsid w:val="006318B1"/>
    <w:rsid w:val="00652CAB"/>
    <w:rsid w:val="0068616A"/>
    <w:rsid w:val="00721BEC"/>
    <w:rsid w:val="00763DBD"/>
    <w:rsid w:val="00797563"/>
    <w:rsid w:val="00797F65"/>
    <w:rsid w:val="007C4652"/>
    <w:rsid w:val="007E1D30"/>
    <w:rsid w:val="008144B0"/>
    <w:rsid w:val="00815D07"/>
    <w:rsid w:val="008A2B6B"/>
    <w:rsid w:val="008C374E"/>
    <w:rsid w:val="008E60D0"/>
    <w:rsid w:val="00915F19"/>
    <w:rsid w:val="00945296"/>
    <w:rsid w:val="009774C8"/>
    <w:rsid w:val="00982726"/>
    <w:rsid w:val="00996F5B"/>
    <w:rsid w:val="009F7F14"/>
    <w:rsid w:val="00A37E3A"/>
    <w:rsid w:val="00AA0C33"/>
    <w:rsid w:val="00AC25E2"/>
    <w:rsid w:val="00AC652E"/>
    <w:rsid w:val="00B133DC"/>
    <w:rsid w:val="00B376AE"/>
    <w:rsid w:val="00B83EC9"/>
    <w:rsid w:val="00BF1887"/>
    <w:rsid w:val="00C1745F"/>
    <w:rsid w:val="00C26B52"/>
    <w:rsid w:val="00C277A1"/>
    <w:rsid w:val="00C4368F"/>
    <w:rsid w:val="00C62913"/>
    <w:rsid w:val="00CA3750"/>
    <w:rsid w:val="00D061D8"/>
    <w:rsid w:val="00D139EE"/>
    <w:rsid w:val="00D557D5"/>
    <w:rsid w:val="00D675DB"/>
    <w:rsid w:val="00D805B1"/>
    <w:rsid w:val="00E16ED5"/>
    <w:rsid w:val="00E61E1F"/>
    <w:rsid w:val="00E657BD"/>
    <w:rsid w:val="00E7159F"/>
    <w:rsid w:val="00EC696E"/>
    <w:rsid w:val="00ED0C07"/>
    <w:rsid w:val="00F02D0F"/>
    <w:rsid w:val="00F03D38"/>
    <w:rsid w:val="00F06EC3"/>
    <w:rsid w:val="00F60793"/>
    <w:rsid w:val="00F64121"/>
    <w:rsid w:val="00FC3291"/>
    <w:rsid w:val="00FF5F9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0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5B1"/>
    <w:rPr>
      <w:rFonts w:ascii="Tahoma" w:hAnsi="Tahoma" w:cs="Tahoma"/>
      <w:sz w:val="16"/>
      <w:szCs w:val="16"/>
    </w:rPr>
  </w:style>
  <w:style w:type="table" w:styleId="Tablaconcuadrcula">
    <w:name w:val="Table Grid"/>
    <w:basedOn w:val="Tablanormal"/>
    <w:uiPriority w:val="59"/>
    <w:rsid w:val="00D55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D557D5"/>
    <w:pPr>
      <w:spacing w:after="0" w:line="240" w:lineRule="auto"/>
    </w:pPr>
  </w:style>
  <w:style w:type="character" w:styleId="Hipervnculo">
    <w:name w:val="Hyperlink"/>
    <w:basedOn w:val="Fuentedeprrafopredeter"/>
    <w:uiPriority w:val="99"/>
    <w:unhideWhenUsed/>
    <w:rsid w:val="00763DBD"/>
    <w:rPr>
      <w:color w:val="0000FF" w:themeColor="hyperlink"/>
      <w:u w:val="single"/>
    </w:rPr>
  </w:style>
  <w:style w:type="paragraph" w:styleId="Prrafodelista">
    <w:name w:val="List Paragraph"/>
    <w:basedOn w:val="Normal"/>
    <w:uiPriority w:val="34"/>
    <w:qFormat/>
    <w:rsid w:val="006318B1"/>
    <w:pPr>
      <w:ind w:left="720"/>
      <w:contextualSpacing/>
    </w:pPr>
  </w:style>
  <w:style w:type="character" w:customStyle="1" w:styleId="katex-mathml">
    <w:name w:val="katex-mathml"/>
    <w:basedOn w:val="Fuentedeprrafopredeter"/>
    <w:rsid w:val="00152E58"/>
  </w:style>
  <w:style w:type="character" w:customStyle="1" w:styleId="mord">
    <w:name w:val="mord"/>
    <w:basedOn w:val="Fuentedeprrafopredeter"/>
    <w:rsid w:val="00152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80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5B1"/>
    <w:rPr>
      <w:rFonts w:ascii="Tahoma" w:hAnsi="Tahoma" w:cs="Tahoma"/>
      <w:sz w:val="16"/>
      <w:szCs w:val="16"/>
    </w:rPr>
  </w:style>
  <w:style w:type="table" w:styleId="Tablaconcuadrcula">
    <w:name w:val="Table Grid"/>
    <w:basedOn w:val="Tablanormal"/>
    <w:uiPriority w:val="59"/>
    <w:rsid w:val="00D55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D557D5"/>
    <w:pPr>
      <w:spacing w:after="0" w:line="240" w:lineRule="auto"/>
    </w:pPr>
  </w:style>
  <w:style w:type="character" w:styleId="Hipervnculo">
    <w:name w:val="Hyperlink"/>
    <w:basedOn w:val="Fuentedeprrafopredeter"/>
    <w:uiPriority w:val="99"/>
    <w:unhideWhenUsed/>
    <w:rsid w:val="00763DBD"/>
    <w:rPr>
      <w:color w:val="0000FF" w:themeColor="hyperlink"/>
      <w:u w:val="single"/>
    </w:rPr>
  </w:style>
  <w:style w:type="paragraph" w:styleId="Prrafodelista">
    <w:name w:val="List Paragraph"/>
    <w:basedOn w:val="Normal"/>
    <w:uiPriority w:val="34"/>
    <w:qFormat/>
    <w:rsid w:val="006318B1"/>
    <w:pPr>
      <w:ind w:left="720"/>
      <w:contextualSpacing/>
    </w:pPr>
  </w:style>
  <w:style w:type="character" w:customStyle="1" w:styleId="katex-mathml">
    <w:name w:val="katex-mathml"/>
    <w:basedOn w:val="Fuentedeprrafopredeter"/>
    <w:rsid w:val="00152E58"/>
  </w:style>
  <w:style w:type="character" w:customStyle="1" w:styleId="mord">
    <w:name w:val="mord"/>
    <w:basedOn w:val="Fuentedeprrafopredeter"/>
    <w:rsid w:val="00152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erta.castro196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erta.castro1960@gmail.com"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dc:creator>
  <cp:lastModifiedBy>BERTA ELENA CASTRO CHAVEZ</cp:lastModifiedBy>
  <cp:revision>2</cp:revision>
  <cp:lastPrinted>2015-03-22T22:45:00Z</cp:lastPrinted>
  <dcterms:created xsi:type="dcterms:W3CDTF">2020-04-08T02:33:00Z</dcterms:created>
  <dcterms:modified xsi:type="dcterms:W3CDTF">2020-04-08T02:33:00Z</dcterms:modified>
</cp:coreProperties>
</file>